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A82" w:rsidRDefault="00844A82">
      <w:pPr>
        <w:pStyle w:val="ConsPlusNormal"/>
        <w:jc w:val="right"/>
        <w:outlineLvl w:val="0"/>
      </w:pPr>
      <w:bookmarkStart w:id="0" w:name="_GoBack"/>
      <w:bookmarkEnd w:id="0"/>
      <w:r>
        <w:t>Утверждена</w:t>
      </w:r>
    </w:p>
    <w:p w:rsidR="00844A82" w:rsidRDefault="00844A82">
      <w:pPr>
        <w:pStyle w:val="ConsPlusNormal"/>
        <w:jc w:val="right"/>
      </w:pPr>
      <w:r>
        <w:t>приказом Министерства строительства</w:t>
      </w:r>
    </w:p>
    <w:p w:rsidR="00844A82" w:rsidRDefault="00844A82">
      <w:pPr>
        <w:pStyle w:val="ConsPlusNormal"/>
        <w:jc w:val="right"/>
      </w:pPr>
      <w:r>
        <w:t>и жилищно-коммунального хозяйства</w:t>
      </w:r>
    </w:p>
    <w:p w:rsidR="00844A82" w:rsidRDefault="00844A82">
      <w:pPr>
        <w:pStyle w:val="ConsPlusNormal"/>
        <w:jc w:val="right"/>
      </w:pPr>
      <w:r>
        <w:t>Российской Федерации</w:t>
      </w:r>
    </w:p>
    <w:p w:rsidR="00844A82" w:rsidRDefault="00844A82">
      <w:pPr>
        <w:pStyle w:val="ConsPlusNormal"/>
        <w:jc w:val="right"/>
      </w:pPr>
      <w:r>
        <w:t>от 20 декабря 2016 г. N 996/пр</w:t>
      </w:r>
    </w:p>
    <w:p w:rsidR="00844A82" w:rsidRDefault="00844A82">
      <w:pPr>
        <w:pStyle w:val="ConsPlusNormal"/>
        <w:jc w:val="both"/>
      </w:pPr>
    </w:p>
    <w:p w:rsidR="00844A82" w:rsidRDefault="00844A82">
      <w:pPr>
        <w:pStyle w:val="ConsPlusNormal"/>
        <w:jc w:val="right"/>
      </w:pPr>
      <w:r>
        <w:t>Форма</w:t>
      </w:r>
    </w:p>
    <w:p w:rsidR="00844A82" w:rsidRDefault="00844A82">
      <w:pPr>
        <w:pStyle w:val="ConsPlusNormal"/>
        <w:jc w:val="both"/>
      </w:pPr>
    </w:p>
    <w:p w:rsidR="00844A82" w:rsidRDefault="00844A82">
      <w:pPr>
        <w:pStyle w:val="ConsPlusTitle"/>
        <w:jc w:val="center"/>
      </w:pPr>
      <w:bookmarkStart w:id="1" w:name="P31"/>
      <w:bookmarkEnd w:id="1"/>
      <w:r>
        <w:t>Проектная декларация</w:t>
      </w:r>
    </w:p>
    <w:p w:rsidR="00844A82" w:rsidRDefault="00844A82">
      <w:pPr>
        <w:pStyle w:val="ConsPlusNormal"/>
        <w:jc w:val="both"/>
      </w:pPr>
    </w:p>
    <w:p w:rsidR="00844A82" w:rsidRDefault="00844A82"/>
    <w:p w:rsidR="00967C66" w:rsidRPr="00543752" w:rsidRDefault="00543752" w:rsidP="00543752">
      <w:pPr>
        <w:jc w:val="center"/>
        <w:rPr>
          <w:rFonts w:ascii="Calibri" w:hAnsi="Calibri" w:cs="Calibri"/>
        </w:rPr>
        <w:sectPr w:rsidR="00967C66" w:rsidRPr="00543752" w:rsidSect="00B77B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43752">
        <w:rPr>
          <w:rFonts w:ascii="Calibri" w:hAnsi="Calibri" w:cs="Calibri"/>
        </w:rPr>
        <w:t>«</w:t>
      </w:r>
      <w:r w:rsidR="00FF0F3B">
        <w:rPr>
          <w:rFonts w:ascii="Calibri" w:hAnsi="Calibri" w:cs="Calibri"/>
        </w:rPr>
        <w:t xml:space="preserve">г. Красноярск, Октябрьский район, Микрорайон </w:t>
      </w:r>
      <w:r w:rsidR="003A7413">
        <w:rPr>
          <w:rFonts w:ascii="Calibri" w:hAnsi="Calibri" w:cs="Calibri"/>
        </w:rPr>
        <w:t>«</w:t>
      </w:r>
      <w:r w:rsidR="00057C6E">
        <w:rPr>
          <w:rFonts w:ascii="Calibri" w:hAnsi="Calibri" w:cs="Calibri"/>
        </w:rPr>
        <w:t>Мариинский»</w:t>
      </w:r>
      <w:r w:rsidR="00FF0F3B">
        <w:rPr>
          <w:rFonts w:ascii="Calibri" w:hAnsi="Calibri" w:cs="Calibri"/>
        </w:rPr>
        <w:t xml:space="preserve">, лот № 3. Дом </w:t>
      </w:r>
      <w:r w:rsidR="003A7413">
        <w:rPr>
          <w:rFonts w:ascii="Calibri" w:hAnsi="Calibri" w:cs="Calibri"/>
        </w:rPr>
        <w:t xml:space="preserve"> № </w:t>
      </w:r>
      <w:r w:rsidR="00A7188D">
        <w:rPr>
          <w:rFonts w:ascii="Calibri" w:hAnsi="Calibri" w:cs="Calibri"/>
        </w:rPr>
        <w:t>8</w:t>
      </w:r>
      <w:r w:rsidR="00FF0F3B">
        <w:rPr>
          <w:rFonts w:ascii="Calibri" w:hAnsi="Calibri" w:cs="Calibri"/>
        </w:rPr>
        <w:t>»</w:t>
      </w:r>
    </w:p>
    <w:tbl>
      <w:tblPr>
        <w:tblW w:w="143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"/>
        <w:gridCol w:w="29"/>
        <w:gridCol w:w="274"/>
        <w:gridCol w:w="90"/>
        <w:gridCol w:w="1188"/>
        <w:gridCol w:w="242"/>
        <w:gridCol w:w="29"/>
        <w:gridCol w:w="15"/>
        <w:gridCol w:w="1087"/>
        <w:gridCol w:w="22"/>
        <w:gridCol w:w="11"/>
        <w:gridCol w:w="697"/>
        <w:gridCol w:w="11"/>
        <w:gridCol w:w="134"/>
        <w:gridCol w:w="15"/>
        <w:gridCol w:w="305"/>
        <w:gridCol w:w="11"/>
        <w:gridCol w:w="375"/>
        <w:gridCol w:w="35"/>
        <w:gridCol w:w="351"/>
        <w:gridCol w:w="1197"/>
        <w:gridCol w:w="352"/>
        <w:gridCol w:w="25"/>
        <w:gridCol w:w="7"/>
        <w:gridCol w:w="1284"/>
        <w:gridCol w:w="1320"/>
        <w:gridCol w:w="19"/>
        <w:gridCol w:w="26"/>
        <w:gridCol w:w="45"/>
        <w:gridCol w:w="404"/>
        <w:gridCol w:w="917"/>
        <w:gridCol w:w="2775"/>
        <w:gridCol w:w="53"/>
        <w:gridCol w:w="7"/>
        <w:gridCol w:w="11"/>
        <w:gridCol w:w="10"/>
        <w:gridCol w:w="104"/>
      </w:tblGrid>
      <w:tr w:rsidR="00844A8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844A82" w:rsidRDefault="00844A82">
            <w:pPr>
              <w:pStyle w:val="ConsPlusNormal"/>
              <w:jc w:val="center"/>
              <w:outlineLvl w:val="1"/>
            </w:pPr>
            <w:r>
              <w:lastRenderedPageBreak/>
              <w:t>Информация о застройщике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844A82" w:rsidRDefault="00844A82">
            <w:pPr>
              <w:pStyle w:val="ConsPlusNormal"/>
              <w:jc w:val="center"/>
              <w:outlineLvl w:val="2"/>
            </w:pPr>
            <w:r>
              <w:t>Раздел 1. О фирменном наименовании (наименовании) застройщика, месте нахождения застройщика, режиме его работы, номере телефона, адресе официального сайта застройщика в информационно-телекоммуникационной сети "Интернет" и адресе электронной почты, фамилии, об имени, отчестве (если имеется) лица, исполняющего функции единоличного исполнительного органа застройщика, а также об индивидуализирующем застройщика коммерческом обозначении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844A82" w:rsidRDefault="00844A82">
            <w:pPr>
              <w:pStyle w:val="ConsPlusNormal"/>
            </w:pPr>
            <w:r>
              <w:t>1.1. О фирменном наименовании (наименовании) застройщика</w:t>
            </w:r>
          </w:p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1.1.1</w:t>
            </w:r>
          </w:p>
        </w:tc>
        <w:tc>
          <w:tcPr>
            <w:tcW w:w="9508" w:type="dxa"/>
            <w:gridSpan w:val="19"/>
          </w:tcPr>
          <w:p w:rsidR="00FF0F3B" w:rsidRPr="00633364" w:rsidRDefault="00FF0F3B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633364">
              <w:rPr>
                <w:rFonts w:asciiTheme="minorHAnsi" w:hAnsiTheme="minorHAnsi" w:cstheme="minorHAnsi"/>
                <w:szCs w:val="22"/>
              </w:rPr>
              <w:t xml:space="preserve">Организационно-правовая форма: </w:t>
            </w:r>
          </w:p>
          <w:p w:rsidR="00844A82" w:rsidRPr="00633364" w:rsidRDefault="00C44B55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633364">
              <w:rPr>
                <w:rFonts w:asciiTheme="minorHAnsi" w:hAnsiTheme="minorHAnsi" w:cstheme="minorHAnsi"/>
                <w:b/>
                <w:szCs w:val="22"/>
              </w:rPr>
              <w:t>Общество с ограниченной ответственностью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1.1.2</w:t>
            </w:r>
          </w:p>
        </w:tc>
        <w:tc>
          <w:tcPr>
            <w:tcW w:w="9508" w:type="dxa"/>
            <w:gridSpan w:val="19"/>
          </w:tcPr>
          <w:p w:rsidR="00844A82" w:rsidRPr="00633364" w:rsidRDefault="00FF0F3B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633364">
              <w:rPr>
                <w:rFonts w:asciiTheme="minorHAnsi" w:hAnsiTheme="minorHAnsi" w:cstheme="minorHAnsi"/>
                <w:szCs w:val="22"/>
              </w:rPr>
              <w:t xml:space="preserve">Полное наименование без указания организационно-правовой формы: </w:t>
            </w:r>
            <w:r w:rsidR="00C83DDF" w:rsidRPr="00633364">
              <w:rPr>
                <w:rFonts w:asciiTheme="minorHAnsi" w:hAnsiTheme="minorHAnsi" w:cstheme="minorHAnsi"/>
                <w:b/>
                <w:szCs w:val="22"/>
              </w:rPr>
              <w:t>«</w:t>
            </w:r>
            <w:r w:rsidR="00057C6E" w:rsidRPr="00633364">
              <w:rPr>
                <w:rFonts w:asciiTheme="minorHAnsi" w:hAnsiTheme="minorHAnsi" w:cstheme="minorHAnsi"/>
                <w:b/>
                <w:szCs w:val="22"/>
              </w:rPr>
              <w:t>СИА</w:t>
            </w:r>
            <w:r w:rsidR="00C83DDF" w:rsidRPr="00633364">
              <w:rPr>
                <w:rFonts w:asciiTheme="minorHAnsi" w:hAnsiTheme="minorHAnsi" w:cstheme="minorHAnsi"/>
                <w:b/>
                <w:szCs w:val="22"/>
              </w:rPr>
              <w:t>»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1.1.3</w:t>
            </w:r>
          </w:p>
        </w:tc>
        <w:tc>
          <w:tcPr>
            <w:tcW w:w="9508" w:type="dxa"/>
            <w:gridSpan w:val="19"/>
          </w:tcPr>
          <w:p w:rsidR="00844A82" w:rsidRPr="00633364" w:rsidRDefault="00FF0F3B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633364">
              <w:rPr>
                <w:rFonts w:asciiTheme="minorHAnsi" w:hAnsiTheme="minorHAnsi" w:cstheme="minorHAnsi"/>
                <w:szCs w:val="22"/>
              </w:rPr>
              <w:t xml:space="preserve">Краткое наименование без указания организационно-правовой формы: </w:t>
            </w:r>
            <w:r w:rsidR="00C83DDF" w:rsidRPr="00633364">
              <w:rPr>
                <w:rFonts w:asciiTheme="minorHAnsi" w:hAnsiTheme="minorHAnsi" w:cstheme="minorHAnsi"/>
                <w:b/>
                <w:szCs w:val="22"/>
              </w:rPr>
              <w:t>«</w:t>
            </w:r>
            <w:r w:rsidR="00C44B55" w:rsidRPr="00633364">
              <w:rPr>
                <w:rFonts w:asciiTheme="minorHAnsi" w:hAnsiTheme="minorHAnsi" w:cstheme="minorHAnsi"/>
                <w:b/>
                <w:szCs w:val="22"/>
              </w:rPr>
              <w:t>СИА</w:t>
            </w:r>
            <w:r w:rsidR="00C83DDF" w:rsidRPr="00633364">
              <w:rPr>
                <w:rFonts w:asciiTheme="minorHAnsi" w:hAnsiTheme="minorHAnsi" w:cstheme="minorHAnsi"/>
                <w:b/>
                <w:szCs w:val="22"/>
              </w:rPr>
              <w:t>»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844A82" w:rsidRDefault="00844A82">
            <w:pPr>
              <w:pStyle w:val="ConsPlusNormal"/>
            </w:pPr>
            <w:r>
              <w:t>1.2. О месте нахождения застройщика - адрес, указанный в учредительных документах</w:t>
            </w:r>
          </w:p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1.2.1</w:t>
            </w:r>
          </w:p>
        </w:tc>
        <w:tc>
          <w:tcPr>
            <w:tcW w:w="9508" w:type="dxa"/>
            <w:gridSpan w:val="19"/>
          </w:tcPr>
          <w:p w:rsidR="00844A82" w:rsidRPr="00633364" w:rsidRDefault="00FF0F3B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633364">
              <w:rPr>
                <w:rFonts w:asciiTheme="minorHAnsi" w:hAnsiTheme="minorHAnsi" w:cstheme="minorHAnsi"/>
                <w:szCs w:val="22"/>
              </w:rPr>
              <w:t>Индекс:</w:t>
            </w:r>
            <w:r w:rsidRPr="00633364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B77BD4" w:rsidRPr="00633364">
              <w:rPr>
                <w:rFonts w:asciiTheme="minorHAnsi" w:hAnsiTheme="minorHAnsi" w:cstheme="minorHAnsi"/>
                <w:b/>
                <w:szCs w:val="22"/>
              </w:rPr>
              <w:t>660</w:t>
            </w:r>
            <w:r w:rsidR="00057C6E" w:rsidRPr="00633364">
              <w:rPr>
                <w:rFonts w:asciiTheme="minorHAnsi" w:hAnsiTheme="minorHAnsi" w:cstheme="minorHAnsi"/>
                <w:b/>
                <w:szCs w:val="22"/>
              </w:rPr>
              <w:t>115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1.2.2</w:t>
            </w:r>
          </w:p>
        </w:tc>
        <w:tc>
          <w:tcPr>
            <w:tcW w:w="9508" w:type="dxa"/>
            <w:gridSpan w:val="19"/>
          </w:tcPr>
          <w:p w:rsidR="00844A82" w:rsidRPr="00633364" w:rsidRDefault="00FF0F3B" w:rsidP="00FF0F3B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633364">
              <w:rPr>
                <w:rFonts w:asciiTheme="minorHAnsi" w:hAnsiTheme="minorHAnsi" w:cstheme="minorHAnsi"/>
                <w:szCs w:val="22"/>
              </w:rPr>
              <w:t>Субъект Российской Федерации:</w:t>
            </w:r>
            <w:r w:rsidRPr="00633364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8E1727" w:rsidRPr="00633364">
              <w:rPr>
                <w:rFonts w:asciiTheme="minorHAnsi" w:hAnsiTheme="minorHAnsi" w:cstheme="minorHAnsi"/>
                <w:b/>
                <w:szCs w:val="22"/>
              </w:rPr>
              <w:t>Красноярский край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1.2.3</w:t>
            </w:r>
          </w:p>
        </w:tc>
        <w:tc>
          <w:tcPr>
            <w:tcW w:w="9508" w:type="dxa"/>
            <w:gridSpan w:val="19"/>
          </w:tcPr>
          <w:p w:rsidR="00844A82" w:rsidRPr="00633364" w:rsidRDefault="00FF0F3B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633364">
              <w:rPr>
                <w:rFonts w:asciiTheme="minorHAnsi" w:hAnsiTheme="minorHAnsi" w:cstheme="minorHAnsi"/>
                <w:szCs w:val="22"/>
              </w:rPr>
              <w:t>Район субъекта Российской Федерации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1.2.4</w:t>
            </w:r>
          </w:p>
        </w:tc>
        <w:tc>
          <w:tcPr>
            <w:tcW w:w="9508" w:type="dxa"/>
            <w:gridSpan w:val="19"/>
          </w:tcPr>
          <w:p w:rsidR="00844A82" w:rsidRPr="00633364" w:rsidRDefault="00FF0F3B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633364">
              <w:rPr>
                <w:rFonts w:asciiTheme="minorHAnsi" w:hAnsiTheme="minorHAnsi" w:cstheme="minorHAnsi"/>
                <w:szCs w:val="22"/>
              </w:rPr>
              <w:t xml:space="preserve">Вид населенного пункта: </w:t>
            </w:r>
            <w:r w:rsidRPr="00633364">
              <w:rPr>
                <w:rFonts w:asciiTheme="minorHAnsi" w:hAnsiTheme="minorHAnsi" w:cstheme="minorHAnsi"/>
                <w:b/>
                <w:szCs w:val="22"/>
              </w:rPr>
              <w:t>г</w:t>
            </w:r>
            <w:r w:rsidR="00B77BD4" w:rsidRPr="00633364">
              <w:rPr>
                <w:rFonts w:asciiTheme="minorHAnsi" w:hAnsiTheme="minorHAnsi" w:cstheme="minorHAnsi"/>
                <w:b/>
                <w:szCs w:val="22"/>
              </w:rPr>
              <w:t>ород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1.2.5</w:t>
            </w:r>
          </w:p>
        </w:tc>
        <w:tc>
          <w:tcPr>
            <w:tcW w:w="9508" w:type="dxa"/>
            <w:gridSpan w:val="19"/>
          </w:tcPr>
          <w:p w:rsidR="00844A82" w:rsidRPr="00633364" w:rsidRDefault="00FF0F3B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633364">
              <w:rPr>
                <w:rFonts w:asciiTheme="minorHAnsi" w:hAnsiTheme="minorHAnsi" w:cstheme="minorHAnsi"/>
                <w:szCs w:val="22"/>
              </w:rPr>
              <w:t xml:space="preserve">Наименование населенного пункта: </w:t>
            </w:r>
            <w:r w:rsidRPr="00633364">
              <w:rPr>
                <w:rFonts w:asciiTheme="minorHAnsi" w:hAnsiTheme="minorHAnsi" w:cstheme="minorHAnsi"/>
                <w:b/>
                <w:szCs w:val="22"/>
              </w:rPr>
              <w:t>Красноярск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1.2.6</w:t>
            </w:r>
          </w:p>
        </w:tc>
        <w:tc>
          <w:tcPr>
            <w:tcW w:w="9508" w:type="dxa"/>
            <w:gridSpan w:val="19"/>
          </w:tcPr>
          <w:p w:rsidR="00844A82" w:rsidRPr="00633364" w:rsidRDefault="00FF0F3B" w:rsidP="00FF0F3B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633364">
              <w:rPr>
                <w:rFonts w:asciiTheme="minorHAnsi" w:hAnsiTheme="minorHAnsi" w:cstheme="minorHAnsi"/>
                <w:szCs w:val="22"/>
              </w:rPr>
              <w:t xml:space="preserve">Элемент улично-дорожной сети:  </w:t>
            </w:r>
            <w:r w:rsidRPr="00633364">
              <w:rPr>
                <w:rFonts w:asciiTheme="minorHAnsi" w:hAnsiTheme="minorHAnsi" w:cstheme="minorHAnsi"/>
                <w:b/>
                <w:szCs w:val="22"/>
              </w:rPr>
              <w:t>улица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1.2.7</w:t>
            </w:r>
          </w:p>
        </w:tc>
        <w:tc>
          <w:tcPr>
            <w:tcW w:w="9508" w:type="dxa"/>
            <w:gridSpan w:val="19"/>
          </w:tcPr>
          <w:p w:rsidR="00844A82" w:rsidRPr="00633364" w:rsidRDefault="00FF0F3B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633364">
              <w:rPr>
                <w:rFonts w:asciiTheme="minorHAnsi" w:hAnsiTheme="minorHAnsi" w:cstheme="minorHAnsi"/>
                <w:szCs w:val="22"/>
              </w:rPr>
              <w:t xml:space="preserve">Наименование элемента улично-дорожной сети: </w:t>
            </w:r>
            <w:r w:rsidR="00057C6E" w:rsidRPr="00633364">
              <w:rPr>
                <w:rFonts w:asciiTheme="minorHAnsi" w:hAnsiTheme="minorHAnsi" w:cstheme="minorHAnsi"/>
                <w:b/>
                <w:szCs w:val="22"/>
              </w:rPr>
              <w:t>Калинина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1.2.8</w:t>
            </w:r>
          </w:p>
        </w:tc>
        <w:tc>
          <w:tcPr>
            <w:tcW w:w="9508" w:type="dxa"/>
            <w:gridSpan w:val="19"/>
          </w:tcPr>
          <w:p w:rsidR="00844A82" w:rsidRPr="00633364" w:rsidRDefault="00FF0F3B" w:rsidP="00FF0F3B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633364">
              <w:rPr>
                <w:rFonts w:asciiTheme="minorHAnsi" w:hAnsiTheme="minorHAnsi" w:cstheme="minorHAnsi"/>
                <w:szCs w:val="22"/>
              </w:rPr>
              <w:t>Тип здания (сооружения): д</w:t>
            </w:r>
            <w:r w:rsidR="00057C6E" w:rsidRPr="00633364">
              <w:rPr>
                <w:rFonts w:asciiTheme="minorHAnsi" w:hAnsiTheme="minorHAnsi" w:cstheme="minorHAnsi"/>
                <w:b/>
                <w:szCs w:val="22"/>
              </w:rPr>
              <w:t>ом 183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1.2.9</w:t>
            </w:r>
          </w:p>
        </w:tc>
        <w:tc>
          <w:tcPr>
            <w:tcW w:w="9508" w:type="dxa"/>
            <w:gridSpan w:val="19"/>
          </w:tcPr>
          <w:p w:rsidR="00844A82" w:rsidRPr="00633364" w:rsidRDefault="00FF0F3B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633364">
              <w:rPr>
                <w:rFonts w:asciiTheme="minorHAnsi" w:hAnsiTheme="minorHAnsi" w:cstheme="minorHAnsi"/>
                <w:szCs w:val="22"/>
              </w:rPr>
              <w:t xml:space="preserve">Тип помещений:  </w:t>
            </w:r>
            <w:r w:rsidRPr="00633364">
              <w:rPr>
                <w:rFonts w:asciiTheme="minorHAnsi" w:hAnsiTheme="minorHAnsi" w:cstheme="minorHAnsi"/>
                <w:b/>
                <w:szCs w:val="22"/>
              </w:rPr>
              <w:t>п</w:t>
            </w:r>
            <w:r w:rsidR="00057C6E" w:rsidRPr="00633364">
              <w:rPr>
                <w:rFonts w:asciiTheme="minorHAnsi" w:hAnsiTheme="minorHAnsi" w:cstheme="minorHAnsi"/>
                <w:b/>
                <w:szCs w:val="22"/>
              </w:rPr>
              <w:t>омещение 159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844A82" w:rsidRDefault="00844A82">
            <w:pPr>
              <w:pStyle w:val="ConsPlusNormal"/>
            </w:pPr>
            <w:r>
              <w:t>1.3. О режиме работы застройщика</w:t>
            </w:r>
          </w:p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1.3.1</w:t>
            </w:r>
          </w:p>
        </w:tc>
        <w:tc>
          <w:tcPr>
            <w:tcW w:w="9508" w:type="dxa"/>
            <w:gridSpan w:val="19"/>
          </w:tcPr>
          <w:p w:rsidR="00844A82" w:rsidRPr="00633364" w:rsidRDefault="00FF0F3B" w:rsidP="00FF0F3B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633364">
              <w:rPr>
                <w:rFonts w:asciiTheme="minorHAnsi" w:hAnsiTheme="minorHAnsi" w:cstheme="minorHAnsi"/>
                <w:szCs w:val="22"/>
              </w:rPr>
              <w:t xml:space="preserve">Рабочие дни недели: </w:t>
            </w:r>
            <w:r w:rsidRPr="00633364">
              <w:rPr>
                <w:rFonts w:asciiTheme="minorHAnsi" w:hAnsiTheme="minorHAnsi" w:cstheme="minorHAnsi"/>
                <w:b/>
                <w:szCs w:val="22"/>
              </w:rPr>
              <w:t>с п</w:t>
            </w:r>
            <w:r w:rsidR="00B77BD4" w:rsidRPr="00633364">
              <w:rPr>
                <w:rFonts w:asciiTheme="minorHAnsi" w:hAnsiTheme="minorHAnsi" w:cstheme="minorHAnsi"/>
                <w:b/>
                <w:szCs w:val="22"/>
              </w:rPr>
              <w:t>онедельник</w:t>
            </w:r>
            <w:r w:rsidRPr="00633364">
              <w:rPr>
                <w:rFonts w:asciiTheme="minorHAnsi" w:hAnsiTheme="minorHAnsi" w:cstheme="minorHAnsi"/>
                <w:b/>
                <w:szCs w:val="22"/>
              </w:rPr>
              <w:t>а по пятницу, суббота и воскресенье – выходные дни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1.3.2</w:t>
            </w:r>
          </w:p>
        </w:tc>
        <w:tc>
          <w:tcPr>
            <w:tcW w:w="9508" w:type="dxa"/>
            <w:gridSpan w:val="19"/>
          </w:tcPr>
          <w:p w:rsidR="00844A82" w:rsidRPr="00633364" w:rsidRDefault="00FF0F3B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633364">
              <w:rPr>
                <w:rFonts w:asciiTheme="minorHAnsi" w:hAnsiTheme="minorHAnsi" w:cstheme="minorHAnsi"/>
                <w:szCs w:val="22"/>
              </w:rPr>
              <w:t xml:space="preserve">Рабочее время: </w:t>
            </w:r>
            <w:r w:rsidRPr="00633364">
              <w:rPr>
                <w:rFonts w:asciiTheme="minorHAnsi" w:hAnsiTheme="minorHAnsi" w:cstheme="minorHAnsi"/>
                <w:b/>
                <w:szCs w:val="22"/>
              </w:rPr>
              <w:t>с 09:00 до 18:00, обед с 13:00 до 14:00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844A82" w:rsidRDefault="00844A82" w:rsidP="000F40E1">
            <w:pPr>
              <w:pStyle w:val="ConsPlusNormal"/>
            </w:pPr>
            <w:r>
              <w:t xml:space="preserve">1.4. О номере телефона, адресе </w:t>
            </w:r>
            <w:r>
              <w:lastRenderedPageBreak/>
              <w:t xml:space="preserve">официального сайта застройщика и адресе электронной почты в информационно-телекоммуникационной сети "Интернет" </w:t>
            </w:r>
          </w:p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lastRenderedPageBreak/>
              <w:t>1.4.1</w:t>
            </w:r>
          </w:p>
        </w:tc>
        <w:tc>
          <w:tcPr>
            <w:tcW w:w="9508" w:type="dxa"/>
            <w:gridSpan w:val="19"/>
          </w:tcPr>
          <w:p w:rsidR="00844A82" w:rsidRPr="00633364" w:rsidRDefault="00633364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633364">
              <w:rPr>
                <w:rFonts w:asciiTheme="minorHAnsi" w:hAnsiTheme="minorHAnsi" w:cstheme="minorHAnsi"/>
                <w:szCs w:val="22"/>
              </w:rPr>
              <w:t>Номер телефона:</w:t>
            </w:r>
            <w:r w:rsidRPr="00633364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EC6F7C" w:rsidRPr="00633364">
              <w:rPr>
                <w:rFonts w:asciiTheme="minorHAnsi" w:hAnsiTheme="minorHAnsi" w:cstheme="minorHAnsi"/>
                <w:b/>
                <w:szCs w:val="22"/>
              </w:rPr>
              <w:t>8 (391) 2</w:t>
            </w:r>
            <w:r w:rsidR="0091421C" w:rsidRPr="00633364">
              <w:rPr>
                <w:rFonts w:asciiTheme="minorHAnsi" w:hAnsiTheme="minorHAnsi" w:cstheme="minorHAnsi"/>
                <w:b/>
                <w:szCs w:val="22"/>
              </w:rPr>
              <w:t>40</w:t>
            </w:r>
            <w:r w:rsidRPr="00633364">
              <w:rPr>
                <w:rFonts w:asciiTheme="minorHAnsi" w:hAnsiTheme="minorHAnsi" w:cstheme="minorHAnsi"/>
                <w:b/>
                <w:szCs w:val="22"/>
              </w:rPr>
              <w:t>-</w:t>
            </w:r>
            <w:r w:rsidR="0091421C" w:rsidRPr="00633364">
              <w:rPr>
                <w:rFonts w:asciiTheme="minorHAnsi" w:hAnsiTheme="minorHAnsi" w:cstheme="minorHAnsi"/>
                <w:b/>
                <w:szCs w:val="22"/>
              </w:rPr>
              <w:t>42</w:t>
            </w:r>
            <w:r w:rsidRPr="00633364">
              <w:rPr>
                <w:rFonts w:asciiTheme="minorHAnsi" w:hAnsiTheme="minorHAnsi" w:cstheme="minorHAnsi"/>
                <w:b/>
                <w:szCs w:val="22"/>
              </w:rPr>
              <w:t>-</w:t>
            </w:r>
            <w:r w:rsidR="0091421C" w:rsidRPr="00633364">
              <w:rPr>
                <w:rFonts w:asciiTheme="minorHAnsi" w:hAnsiTheme="minorHAnsi" w:cstheme="minorHAnsi"/>
                <w:b/>
                <w:szCs w:val="22"/>
              </w:rPr>
              <w:t>53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1.4.2</w:t>
            </w:r>
          </w:p>
        </w:tc>
        <w:tc>
          <w:tcPr>
            <w:tcW w:w="9508" w:type="dxa"/>
            <w:gridSpan w:val="19"/>
          </w:tcPr>
          <w:p w:rsidR="00844A82" w:rsidRPr="00633364" w:rsidRDefault="00633364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633364">
              <w:rPr>
                <w:rFonts w:asciiTheme="minorHAnsi" w:hAnsiTheme="minorHAnsi" w:cstheme="minorHAnsi"/>
                <w:szCs w:val="22"/>
              </w:rPr>
              <w:t xml:space="preserve">Адрес электронной почты:  </w:t>
            </w:r>
            <w:r w:rsidRPr="00633364">
              <w:rPr>
                <w:rFonts w:asciiTheme="minorHAnsi" w:hAnsiTheme="minorHAnsi" w:cstheme="minorHAnsi"/>
                <w:b/>
                <w:szCs w:val="22"/>
                <w:lang w:val="en-US"/>
              </w:rPr>
              <w:t>uk</w:t>
            </w:r>
            <w:r w:rsidRPr="00633364">
              <w:rPr>
                <w:rFonts w:asciiTheme="minorHAnsi" w:hAnsiTheme="minorHAnsi" w:cstheme="minorHAnsi"/>
                <w:b/>
                <w:szCs w:val="22"/>
              </w:rPr>
              <w:t>_</w:t>
            </w:r>
            <w:r w:rsidRPr="00633364">
              <w:rPr>
                <w:rFonts w:asciiTheme="minorHAnsi" w:hAnsiTheme="minorHAnsi" w:cstheme="minorHAnsi"/>
                <w:b/>
                <w:szCs w:val="22"/>
                <w:lang w:val="en-US"/>
              </w:rPr>
              <w:t>sia</w:t>
            </w:r>
            <w:r w:rsidRPr="00633364">
              <w:rPr>
                <w:rFonts w:asciiTheme="minorHAnsi" w:hAnsiTheme="minorHAnsi" w:cstheme="minorHAnsi"/>
                <w:b/>
                <w:szCs w:val="22"/>
              </w:rPr>
              <w:t>@</w:t>
            </w:r>
            <w:r w:rsidRPr="00633364">
              <w:rPr>
                <w:rFonts w:asciiTheme="minorHAnsi" w:hAnsiTheme="minorHAnsi" w:cstheme="minorHAnsi"/>
                <w:b/>
                <w:szCs w:val="22"/>
                <w:lang w:val="en-US"/>
              </w:rPr>
              <w:t>mail</w:t>
            </w:r>
            <w:r w:rsidRPr="00633364">
              <w:rPr>
                <w:rFonts w:asciiTheme="minorHAnsi" w:hAnsiTheme="minorHAnsi" w:cstheme="minorHAnsi"/>
                <w:b/>
                <w:szCs w:val="22"/>
              </w:rPr>
              <w:t>.</w:t>
            </w:r>
            <w:r w:rsidRPr="00633364">
              <w:rPr>
                <w:rFonts w:asciiTheme="minorHAnsi" w:hAnsiTheme="minorHAnsi" w:cstheme="minorHAnsi"/>
                <w:b/>
                <w:szCs w:val="22"/>
                <w:lang w:val="en-US"/>
              </w:rPr>
              <w:t>ru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1.4.3</w:t>
            </w:r>
          </w:p>
        </w:tc>
        <w:tc>
          <w:tcPr>
            <w:tcW w:w="9508" w:type="dxa"/>
            <w:gridSpan w:val="19"/>
          </w:tcPr>
          <w:p w:rsidR="00844A82" w:rsidRPr="00633364" w:rsidRDefault="00633364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D70375">
              <w:rPr>
                <w:rFonts w:asciiTheme="minorHAnsi" w:hAnsiTheme="minorHAnsi" w:cstheme="minorHAnsi"/>
                <w:szCs w:val="22"/>
              </w:rPr>
              <w:t>Адрес официального сайта в информационно-телекоммуникационной сети "Интернет":</w:t>
            </w:r>
            <w:r w:rsidRPr="005F23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77BD4" w:rsidRPr="00633364">
              <w:rPr>
                <w:rFonts w:asciiTheme="minorHAnsi" w:hAnsiTheme="minorHAnsi" w:cstheme="minorHAnsi"/>
                <w:b/>
                <w:szCs w:val="22"/>
              </w:rPr>
              <w:t>http://www.</w:t>
            </w:r>
            <w:r w:rsidR="008061D0" w:rsidRPr="00633364">
              <w:rPr>
                <w:rFonts w:asciiTheme="minorHAnsi" w:hAnsiTheme="minorHAnsi" w:cstheme="minorHAnsi"/>
                <w:b/>
                <w:szCs w:val="22"/>
                <w:lang w:val="en-US"/>
              </w:rPr>
              <w:t>mariinsky</w:t>
            </w:r>
            <w:r w:rsidR="008061D0" w:rsidRPr="00633364">
              <w:rPr>
                <w:rFonts w:asciiTheme="minorHAnsi" w:hAnsiTheme="minorHAnsi" w:cstheme="minorHAnsi"/>
                <w:b/>
                <w:szCs w:val="22"/>
              </w:rPr>
              <w:t>24</w:t>
            </w:r>
            <w:r w:rsidR="00B77BD4" w:rsidRPr="00633364">
              <w:rPr>
                <w:rFonts w:asciiTheme="minorHAnsi" w:hAnsiTheme="minorHAnsi" w:cstheme="minorHAnsi"/>
                <w:b/>
                <w:szCs w:val="22"/>
              </w:rPr>
              <w:t>.ru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844A82" w:rsidRDefault="00844A82" w:rsidP="000F40E1">
            <w:pPr>
              <w:pStyle w:val="ConsPlusNormal"/>
            </w:pPr>
            <w:r>
              <w:t xml:space="preserve">1.5. О лице, исполняющем функции единоличного исполнительного органа застройщика </w:t>
            </w:r>
          </w:p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bookmarkStart w:id="2" w:name="P74"/>
            <w:bookmarkEnd w:id="2"/>
            <w:r>
              <w:t>1.5.1</w:t>
            </w:r>
          </w:p>
        </w:tc>
        <w:tc>
          <w:tcPr>
            <w:tcW w:w="9508" w:type="dxa"/>
            <w:gridSpan w:val="19"/>
          </w:tcPr>
          <w:p w:rsidR="00844A82" w:rsidRPr="00633364" w:rsidRDefault="00633364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D70375">
              <w:rPr>
                <w:rFonts w:asciiTheme="minorHAnsi" w:hAnsiTheme="minorHAnsi" w:cstheme="minorHAnsi"/>
                <w:szCs w:val="22"/>
              </w:rPr>
              <w:t xml:space="preserve">Фамилия: </w:t>
            </w:r>
            <w:r w:rsidR="00C83DDF" w:rsidRPr="00633364">
              <w:rPr>
                <w:rFonts w:asciiTheme="minorHAnsi" w:hAnsiTheme="minorHAnsi" w:cstheme="minorHAnsi"/>
                <w:b/>
                <w:szCs w:val="22"/>
              </w:rPr>
              <w:t xml:space="preserve">Болдина 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bookmarkStart w:id="3" w:name="P76"/>
            <w:bookmarkEnd w:id="3"/>
            <w:r>
              <w:t>1.5.2</w:t>
            </w:r>
          </w:p>
        </w:tc>
        <w:tc>
          <w:tcPr>
            <w:tcW w:w="9508" w:type="dxa"/>
            <w:gridSpan w:val="19"/>
          </w:tcPr>
          <w:p w:rsidR="00844A82" w:rsidRPr="00633364" w:rsidRDefault="00633364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D70375">
              <w:rPr>
                <w:rFonts w:asciiTheme="minorHAnsi" w:hAnsiTheme="minorHAnsi" w:cstheme="minorHAnsi"/>
                <w:szCs w:val="22"/>
              </w:rPr>
              <w:t xml:space="preserve">Имя: </w:t>
            </w:r>
            <w:r w:rsidR="00C83DDF" w:rsidRPr="00633364">
              <w:rPr>
                <w:rFonts w:asciiTheme="minorHAnsi" w:hAnsiTheme="minorHAnsi" w:cstheme="minorHAnsi"/>
                <w:b/>
                <w:szCs w:val="22"/>
              </w:rPr>
              <w:t>Мария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1.5.3</w:t>
            </w:r>
          </w:p>
        </w:tc>
        <w:tc>
          <w:tcPr>
            <w:tcW w:w="9508" w:type="dxa"/>
            <w:gridSpan w:val="19"/>
          </w:tcPr>
          <w:p w:rsidR="00844A82" w:rsidRPr="00633364" w:rsidRDefault="00633364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D70375">
              <w:rPr>
                <w:rFonts w:asciiTheme="minorHAnsi" w:hAnsiTheme="minorHAnsi" w:cstheme="minorHAnsi"/>
                <w:szCs w:val="22"/>
              </w:rPr>
              <w:t xml:space="preserve">Отчество (при наличии): </w:t>
            </w:r>
            <w:r w:rsidR="00B77BD4" w:rsidRPr="00633364">
              <w:rPr>
                <w:rFonts w:asciiTheme="minorHAnsi" w:hAnsiTheme="minorHAnsi" w:cstheme="minorHAnsi"/>
                <w:b/>
                <w:szCs w:val="22"/>
              </w:rPr>
              <w:t>Влад</w:t>
            </w:r>
            <w:r w:rsidR="00C83DDF" w:rsidRPr="00633364">
              <w:rPr>
                <w:rFonts w:asciiTheme="minorHAnsi" w:hAnsiTheme="minorHAnsi" w:cstheme="minorHAnsi"/>
                <w:b/>
                <w:szCs w:val="22"/>
              </w:rPr>
              <w:t>имировна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1.5.4</w:t>
            </w:r>
          </w:p>
        </w:tc>
        <w:tc>
          <w:tcPr>
            <w:tcW w:w="9508" w:type="dxa"/>
            <w:gridSpan w:val="19"/>
          </w:tcPr>
          <w:p w:rsidR="00844A82" w:rsidRPr="00633364" w:rsidRDefault="00633364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D70375">
              <w:rPr>
                <w:rFonts w:asciiTheme="minorHAnsi" w:hAnsiTheme="minorHAnsi" w:cstheme="minorHAnsi"/>
                <w:szCs w:val="22"/>
              </w:rPr>
              <w:t>Наименование должности</w:t>
            </w:r>
            <w:r w:rsidRPr="00D70375">
              <w:rPr>
                <w:rFonts w:asciiTheme="minorHAnsi" w:hAnsiTheme="minorHAnsi" w:cstheme="minorHAnsi"/>
                <w:b/>
                <w:szCs w:val="22"/>
              </w:rPr>
              <w:t xml:space="preserve">: </w:t>
            </w:r>
            <w:r w:rsidR="00C83DDF" w:rsidRPr="00633364">
              <w:rPr>
                <w:rFonts w:asciiTheme="minorHAnsi" w:hAnsiTheme="minorHAnsi" w:cstheme="minorHAnsi"/>
                <w:b/>
                <w:szCs w:val="22"/>
              </w:rPr>
              <w:t>Генеральный д</w:t>
            </w:r>
            <w:r w:rsidR="00B77BD4" w:rsidRPr="00633364">
              <w:rPr>
                <w:rFonts w:asciiTheme="minorHAnsi" w:hAnsiTheme="minorHAnsi" w:cstheme="minorHAnsi"/>
                <w:b/>
                <w:szCs w:val="22"/>
              </w:rPr>
              <w:t>иректор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</w:tcPr>
          <w:p w:rsidR="00844A82" w:rsidRDefault="00844A82" w:rsidP="000F40E1">
            <w:pPr>
              <w:pStyle w:val="ConsPlusNormal"/>
            </w:pPr>
            <w:bookmarkStart w:id="4" w:name="P82"/>
            <w:bookmarkEnd w:id="4"/>
            <w:r>
              <w:t xml:space="preserve">1.6. Об индивидуализирующем застройщика коммерческом обозначении </w:t>
            </w:r>
          </w:p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1.6.1</w:t>
            </w:r>
          </w:p>
        </w:tc>
        <w:tc>
          <w:tcPr>
            <w:tcW w:w="9508" w:type="dxa"/>
            <w:gridSpan w:val="19"/>
          </w:tcPr>
          <w:p w:rsidR="00844A82" w:rsidRPr="00633364" w:rsidRDefault="00633364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D70375">
              <w:rPr>
                <w:rFonts w:asciiTheme="minorHAnsi" w:hAnsiTheme="minorHAnsi" w:cstheme="minorHAnsi"/>
                <w:szCs w:val="22"/>
              </w:rPr>
              <w:t xml:space="preserve">Коммерческое обозначение застройщика: </w:t>
            </w:r>
            <w:r w:rsidRPr="00D70375">
              <w:rPr>
                <w:rFonts w:asciiTheme="minorHAnsi" w:hAnsiTheme="minorHAnsi" w:cstheme="minorHAnsi"/>
                <w:b/>
                <w:szCs w:val="22"/>
              </w:rPr>
              <w:t>ООО «СИА»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844A82" w:rsidRDefault="00844A82">
            <w:pPr>
              <w:pStyle w:val="ConsPlusNormal"/>
              <w:jc w:val="center"/>
              <w:outlineLvl w:val="2"/>
            </w:pPr>
            <w:r>
              <w:t>Раздел 2. О государственной регистрации застройщика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844A82" w:rsidRDefault="00844A82">
            <w:pPr>
              <w:pStyle w:val="ConsPlusNormal"/>
            </w:pPr>
            <w:r>
              <w:t>2.1. О государственной регистрации застройщика</w:t>
            </w:r>
          </w:p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2.1.1</w:t>
            </w:r>
          </w:p>
        </w:tc>
        <w:tc>
          <w:tcPr>
            <w:tcW w:w="9508" w:type="dxa"/>
            <w:gridSpan w:val="19"/>
          </w:tcPr>
          <w:p w:rsidR="00844A82" w:rsidRPr="0078541B" w:rsidRDefault="0078541B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D70375">
              <w:rPr>
                <w:rFonts w:asciiTheme="minorHAnsi" w:hAnsiTheme="minorHAnsi" w:cstheme="minorHAnsi"/>
                <w:szCs w:val="22"/>
              </w:rPr>
              <w:t xml:space="preserve">Индивидуальный номер налогоплательщика: </w:t>
            </w:r>
            <w:r w:rsidR="00C83DDF" w:rsidRPr="0078541B">
              <w:rPr>
                <w:rFonts w:asciiTheme="minorHAnsi" w:hAnsiTheme="minorHAnsi" w:cstheme="minorHAnsi"/>
                <w:b/>
                <w:szCs w:val="22"/>
              </w:rPr>
              <w:t>2464017262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2.1.2</w:t>
            </w:r>
          </w:p>
        </w:tc>
        <w:tc>
          <w:tcPr>
            <w:tcW w:w="9508" w:type="dxa"/>
            <w:gridSpan w:val="19"/>
          </w:tcPr>
          <w:p w:rsidR="00844A82" w:rsidRPr="0078541B" w:rsidRDefault="0078541B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D70375">
              <w:rPr>
                <w:rFonts w:asciiTheme="minorHAnsi" w:hAnsiTheme="minorHAnsi" w:cstheme="minorHAnsi"/>
                <w:szCs w:val="22"/>
              </w:rPr>
              <w:t xml:space="preserve">Основной государственный регистрационный номер: </w:t>
            </w:r>
            <w:r w:rsidR="00C83DDF" w:rsidRPr="0078541B">
              <w:rPr>
                <w:rFonts w:asciiTheme="minorHAnsi" w:hAnsiTheme="minorHAnsi" w:cstheme="minorHAnsi"/>
                <w:b/>
                <w:szCs w:val="22"/>
              </w:rPr>
              <w:t>1022402310050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2.1.3</w:t>
            </w:r>
          </w:p>
        </w:tc>
        <w:tc>
          <w:tcPr>
            <w:tcW w:w="9508" w:type="dxa"/>
            <w:gridSpan w:val="19"/>
          </w:tcPr>
          <w:p w:rsidR="00844A82" w:rsidRPr="0078541B" w:rsidRDefault="0078541B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D70375">
              <w:rPr>
                <w:rFonts w:asciiTheme="minorHAnsi" w:hAnsiTheme="minorHAnsi" w:cstheme="minorHAnsi"/>
                <w:szCs w:val="22"/>
              </w:rPr>
              <w:t xml:space="preserve">Год регистрации: </w:t>
            </w:r>
            <w:r w:rsidR="00C83DDF" w:rsidRPr="0078541B">
              <w:rPr>
                <w:rFonts w:asciiTheme="minorHAnsi" w:hAnsiTheme="minorHAnsi" w:cstheme="minorHAnsi"/>
                <w:b/>
                <w:szCs w:val="22"/>
              </w:rPr>
              <w:t>1997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844A82" w:rsidRDefault="00844A82">
            <w:pPr>
              <w:pStyle w:val="ConsPlusNormal"/>
              <w:jc w:val="center"/>
              <w:outlineLvl w:val="2"/>
            </w:pPr>
            <w:r>
              <w:t>Раздел 3. Об учредителях (участниках) застройщика, которые обладают пятью и более процентами голосов в органе управления этого юридического лица, с указанием фирменного наименования (наименования) юридического лица - учредителя (участника), фамилии, имени, отчества физического лица - учредителя (участника), а также процента голосов, которым обладает каждый такой учредитель (участник) в органе управления этого юридического лица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844A82" w:rsidRDefault="00844A82" w:rsidP="000F40E1">
            <w:pPr>
              <w:pStyle w:val="ConsPlusNormal"/>
            </w:pPr>
            <w:bookmarkStart w:id="5" w:name="P94"/>
            <w:bookmarkEnd w:id="5"/>
            <w:r>
              <w:t xml:space="preserve">3.1. Об учредителе - юридическом лице, являющемся резидентом Российской Федерации </w:t>
            </w:r>
          </w:p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3.1.1</w:t>
            </w:r>
          </w:p>
        </w:tc>
        <w:tc>
          <w:tcPr>
            <w:tcW w:w="9508" w:type="dxa"/>
            <w:gridSpan w:val="19"/>
          </w:tcPr>
          <w:p w:rsidR="00844A82" w:rsidRDefault="0078541B">
            <w:pPr>
              <w:pStyle w:val="ConsPlusNormal"/>
            </w:pPr>
            <w:r w:rsidRPr="00D70375">
              <w:rPr>
                <w:rFonts w:asciiTheme="minorHAnsi" w:hAnsiTheme="minorHAnsi" w:cstheme="minorHAnsi"/>
                <w:szCs w:val="22"/>
              </w:rPr>
              <w:t>Организационно-правовая форма</w:t>
            </w:r>
            <w:r>
              <w:rPr>
                <w:rFonts w:asciiTheme="minorHAnsi" w:hAnsiTheme="minorHAnsi" w:cstheme="minorHAnsi"/>
                <w:szCs w:val="22"/>
              </w:rPr>
              <w:t xml:space="preserve">: </w:t>
            </w:r>
            <w:r w:rsidR="00C83DDF" w:rsidRPr="0078541B">
              <w:rPr>
                <w:b/>
              </w:rPr>
              <w:t>Общество с ограниченной ответственностью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3.1.2</w:t>
            </w:r>
          </w:p>
        </w:tc>
        <w:tc>
          <w:tcPr>
            <w:tcW w:w="9508" w:type="dxa"/>
            <w:gridSpan w:val="19"/>
          </w:tcPr>
          <w:p w:rsidR="00844A82" w:rsidRPr="0078541B" w:rsidRDefault="0078541B">
            <w:pPr>
              <w:pStyle w:val="ConsPlusNormal"/>
              <w:rPr>
                <w:b/>
              </w:rPr>
            </w:pPr>
            <w:r w:rsidRPr="00D70375">
              <w:rPr>
                <w:rFonts w:asciiTheme="minorHAnsi" w:hAnsiTheme="minorHAnsi" w:cstheme="minorHAnsi"/>
                <w:szCs w:val="22"/>
              </w:rPr>
              <w:t>Фирменное наименование (полное наименование) без указания организационно-правовой формы</w:t>
            </w:r>
            <w:r>
              <w:rPr>
                <w:rFonts w:asciiTheme="minorHAnsi" w:hAnsiTheme="minorHAnsi" w:cstheme="minorHAnsi"/>
                <w:szCs w:val="22"/>
              </w:rPr>
              <w:t>:</w:t>
            </w:r>
            <w:r w:rsidRPr="0078541B">
              <w:rPr>
                <w:b/>
              </w:rPr>
              <w:t xml:space="preserve"> </w:t>
            </w:r>
            <w:r w:rsidR="00C83DDF" w:rsidRPr="0078541B">
              <w:rPr>
                <w:b/>
              </w:rPr>
              <w:t>«СИМ СИМ ТЕЛЕКОМ»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3.1.3</w:t>
            </w:r>
          </w:p>
        </w:tc>
        <w:tc>
          <w:tcPr>
            <w:tcW w:w="9508" w:type="dxa"/>
            <w:gridSpan w:val="19"/>
          </w:tcPr>
          <w:p w:rsidR="00844A82" w:rsidRPr="0078541B" w:rsidRDefault="0078541B">
            <w:pPr>
              <w:pStyle w:val="ConsPlusNormal"/>
              <w:rPr>
                <w:b/>
              </w:rPr>
            </w:pPr>
            <w:r w:rsidRPr="00D70375">
              <w:rPr>
                <w:rFonts w:asciiTheme="minorHAnsi" w:hAnsiTheme="minorHAnsi" w:cstheme="minorHAnsi"/>
                <w:szCs w:val="22"/>
              </w:rPr>
              <w:t>Индивидуальный номер налогоплательщика</w:t>
            </w:r>
            <w:r>
              <w:rPr>
                <w:rFonts w:asciiTheme="minorHAnsi" w:hAnsiTheme="minorHAnsi" w:cstheme="minorHAnsi"/>
                <w:szCs w:val="22"/>
              </w:rPr>
              <w:t xml:space="preserve">: </w:t>
            </w:r>
            <w:r w:rsidR="00C83DDF" w:rsidRPr="0078541B">
              <w:rPr>
                <w:b/>
              </w:rPr>
              <w:t>2465081535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44A82" w:rsidRDefault="00844A82"/>
        </w:tc>
        <w:tc>
          <w:tcPr>
            <w:tcW w:w="868" w:type="dxa"/>
            <w:gridSpan w:val="5"/>
          </w:tcPr>
          <w:p w:rsidR="00844A82" w:rsidRDefault="00844A82">
            <w:pPr>
              <w:pStyle w:val="ConsPlusNormal"/>
            </w:pPr>
            <w:r>
              <w:t>3.1.4</w:t>
            </w:r>
          </w:p>
        </w:tc>
        <w:tc>
          <w:tcPr>
            <w:tcW w:w="9508" w:type="dxa"/>
            <w:gridSpan w:val="19"/>
          </w:tcPr>
          <w:p w:rsidR="00844A82" w:rsidRPr="0078541B" w:rsidRDefault="0078541B">
            <w:pPr>
              <w:pStyle w:val="ConsPlusNormal"/>
              <w:rPr>
                <w:b/>
              </w:rPr>
            </w:pPr>
            <w:r w:rsidRPr="00D70375">
              <w:rPr>
                <w:rFonts w:asciiTheme="minorHAnsi" w:hAnsiTheme="minorHAnsi" w:cstheme="minorHAnsi"/>
                <w:szCs w:val="22"/>
              </w:rPr>
              <w:t>% голосов в органе управления</w:t>
            </w:r>
            <w:r>
              <w:rPr>
                <w:rFonts w:asciiTheme="minorHAnsi" w:hAnsiTheme="minorHAnsi" w:cstheme="minorHAnsi"/>
                <w:szCs w:val="22"/>
              </w:rPr>
              <w:t xml:space="preserve">: </w:t>
            </w:r>
            <w:r w:rsidR="00C83DDF" w:rsidRPr="0078541B">
              <w:rPr>
                <w:b/>
              </w:rPr>
              <w:t>80</w:t>
            </w:r>
          </w:p>
        </w:tc>
      </w:tr>
      <w:tr w:rsidR="0078541B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78541B" w:rsidRDefault="0078541B" w:rsidP="0078541B">
            <w:pPr>
              <w:pStyle w:val="ConsPlusNormal"/>
            </w:pPr>
            <w:bookmarkStart w:id="6" w:name="P103"/>
            <w:bookmarkEnd w:id="6"/>
            <w:r>
              <w:t>3.2. Об учредителе - юридическом лице, являющемся нерезидентом Российской Федерации</w:t>
            </w:r>
          </w:p>
        </w:tc>
        <w:tc>
          <w:tcPr>
            <w:tcW w:w="868" w:type="dxa"/>
            <w:gridSpan w:val="5"/>
          </w:tcPr>
          <w:p w:rsidR="0078541B" w:rsidRDefault="0078541B" w:rsidP="0078541B">
            <w:pPr>
              <w:pStyle w:val="ConsPlusNormal"/>
            </w:pPr>
            <w:r>
              <w:t>3.2.1</w:t>
            </w:r>
          </w:p>
        </w:tc>
        <w:tc>
          <w:tcPr>
            <w:tcW w:w="9508" w:type="dxa"/>
            <w:gridSpan w:val="19"/>
          </w:tcPr>
          <w:p w:rsidR="0078541B" w:rsidRPr="00C94A6F" w:rsidRDefault="0078541B" w:rsidP="0078541B">
            <w:r w:rsidRPr="00C94A6F">
              <w:t>Фирменное наименование организации</w:t>
            </w:r>
          </w:p>
        </w:tc>
      </w:tr>
      <w:tr w:rsidR="0078541B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78541B" w:rsidRDefault="0078541B" w:rsidP="0078541B"/>
        </w:tc>
        <w:tc>
          <w:tcPr>
            <w:tcW w:w="868" w:type="dxa"/>
            <w:gridSpan w:val="5"/>
          </w:tcPr>
          <w:p w:rsidR="0078541B" w:rsidRDefault="0078541B" w:rsidP="0078541B">
            <w:pPr>
              <w:pStyle w:val="ConsPlusNormal"/>
            </w:pPr>
            <w:r>
              <w:t>3.2.2</w:t>
            </w:r>
          </w:p>
        </w:tc>
        <w:tc>
          <w:tcPr>
            <w:tcW w:w="9508" w:type="dxa"/>
            <w:gridSpan w:val="19"/>
          </w:tcPr>
          <w:p w:rsidR="0078541B" w:rsidRPr="00C94A6F" w:rsidRDefault="0078541B" w:rsidP="0078541B">
            <w:r w:rsidRPr="00C94A6F">
              <w:t>Страна регистрации юридического лица</w:t>
            </w:r>
          </w:p>
        </w:tc>
      </w:tr>
      <w:tr w:rsidR="0078541B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78541B" w:rsidRDefault="0078541B" w:rsidP="0078541B"/>
        </w:tc>
        <w:tc>
          <w:tcPr>
            <w:tcW w:w="868" w:type="dxa"/>
            <w:gridSpan w:val="5"/>
          </w:tcPr>
          <w:p w:rsidR="0078541B" w:rsidRDefault="0078541B" w:rsidP="0078541B">
            <w:pPr>
              <w:pStyle w:val="ConsPlusNormal"/>
            </w:pPr>
            <w:r>
              <w:t>3.2.3</w:t>
            </w:r>
          </w:p>
        </w:tc>
        <w:tc>
          <w:tcPr>
            <w:tcW w:w="9508" w:type="dxa"/>
            <w:gridSpan w:val="19"/>
          </w:tcPr>
          <w:p w:rsidR="0078541B" w:rsidRPr="00C94A6F" w:rsidRDefault="0078541B" w:rsidP="0078541B">
            <w:r w:rsidRPr="00C94A6F">
              <w:t>Дата регистрации</w:t>
            </w:r>
          </w:p>
        </w:tc>
      </w:tr>
      <w:tr w:rsidR="0078541B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78541B" w:rsidRDefault="0078541B" w:rsidP="0078541B"/>
        </w:tc>
        <w:tc>
          <w:tcPr>
            <w:tcW w:w="868" w:type="dxa"/>
            <w:gridSpan w:val="5"/>
          </w:tcPr>
          <w:p w:rsidR="0078541B" w:rsidRDefault="0078541B" w:rsidP="0078541B">
            <w:pPr>
              <w:pStyle w:val="ConsPlusNormal"/>
            </w:pPr>
            <w:r>
              <w:t>3.2.4</w:t>
            </w:r>
          </w:p>
        </w:tc>
        <w:tc>
          <w:tcPr>
            <w:tcW w:w="9508" w:type="dxa"/>
            <w:gridSpan w:val="19"/>
          </w:tcPr>
          <w:p w:rsidR="0078541B" w:rsidRPr="00C94A6F" w:rsidRDefault="0078541B" w:rsidP="0078541B">
            <w:r w:rsidRPr="00C94A6F">
              <w:t>Регистрационный номер</w:t>
            </w:r>
          </w:p>
        </w:tc>
      </w:tr>
      <w:tr w:rsidR="0078541B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78541B" w:rsidRDefault="0078541B" w:rsidP="0078541B"/>
        </w:tc>
        <w:tc>
          <w:tcPr>
            <w:tcW w:w="868" w:type="dxa"/>
            <w:gridSpan w:val="5"/>
          </w:tcPr>
          <w:p w:rsidR="0078541B" w:rsidRDefault="0078541B" w:rsidP="0078541B">
            <w:pPr>
              <w:pStyle w:val="ConsPlusNormal"/>
            </w:pPr>
            <w:r>
              <w:t>3.2.5</w:t>
            </w:r>
          </w:p>
        </w:tc>
        <w:tc>
          <w:tcPr>
            <w:tcW w:w="9508" w:type="dxa"/>
            <w:gridSpan w:val="19"/>
          </w:tcPr>
          <w:p w:rsidR="0078541B" w:rsidRPr="00C94A6F" w:rsidRDefault="0078541B" w:rsidP="0078541B">
            <w:r w:rsidRPr="00C94A6F">
              <w:t>Наименование регистрирующего органа</w:t>
            </w:r>
          </w:p>
        </w:tc>
      </w:tr>
      <w:tr w:rsidR="0078541B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78541B" w:rsidRDefault="0078541B" w:rsidP="0078541B"/>
        </w:tc>
        <w:tc>
          <w:tcPr>
            <w:tcW w:w="868" w:type="dxa"/>
            <w:gridSpan w:val="5"/>
          </w:tcPr>
          <w:p w:rsidR="0078541B" w:rsidRDefault="0078541B" w:rsidP="0078541B">
            <w:pPr>
              <w:pStyle w:val="ConsPlusNormal"/>
            </w:pPr>
            <w:r>
              <w:t>3.2.6</w:t>
            </w:r>
          </w:p>
        </w:tc>
        <w:tc>
          <w:tcPr>
            <w:tcW w:w="9508" w:type="dxa"/>
            <w:gridSpan w:val="19"/>
          </w:tcPr>
          <w:p w:rsidR="0078541B" w:rsidRPr="00C94A6F" w:rsidRDefault="0078541B" w:rsidP="0078541B">
            <w:r w:rsidRPr="00C94A6F">
              <w:t>Адрес (место нахождения) в стране регистрации</w:t>
            </w:r>
          </w:p>
        </w:tc>
      </w:tr>
      <w:tr w:rsidR="0078541B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78541B" w:rsidRDefault="0078541B" w:rsidP="0078541B"/>
        </w:tc>
        <w:tc>
          <w:tcPr>
            <w:tcW w:w="868" w:type="dxa"/>
            <w:gridSpan w:val="5"/>
          </w:tcPr>
          <w:p w:rsidR="0078541B" w:rsidRDefault="0078541B" w:rsidP="0078541B">
            <w:pPr>
              <w:pStyle w:val="ConsPlusNormal"/>
            </w:pPr>
            <w:r>
              <w:t>3.2.7</w:t>
            </w:r>
          </w:p>
        </w:tc>
        <w:tc>
          <w:tcPr>
            <w:tcW w:w="9508" w:type="dxa"/>
            <w:gridSpan w:val="19"/>
          </w:tcPr>
          <w:p w:rsidR="0078541B" w:rsidRDefault="0078541B" w:rsidP="0078541B">
            <w:r w:rsidRPr="00C94A6F">
              <w:t>% голосов в органе управления</w:t>
            </w:r>
          </w:p>
        </w:tc>
      </w:tr>
      <w:tr w:rsidR="00857A7E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857A7E" w:rsidRDefault="00857A7E" w:rsidP="000F40E1">
            <w:pPr>
              <w:pStyle w:val="ConsPlusNormal"/>
            </w:pPr>
            <w:bookmarkStart w:id="7" w:name="P118"/>
            <w:bookmarkEnd w:id="7"/>
            <w:r>
              <w:t xml:space="preserve">3.3. Об учредителе - физическом лице </w:t>
            </w:r>
          </w:p>
        </w:tc>
        <w:tc>
          <w:tcPr>
            <w:tcW w:w="868" w:type="dxa"/>
            <w:gridSpan w:val="5"/>
          </w:tcPr>
          <w:p w:rsidR="00857A7E" w:rsidRDefault="00857A7E">
            <w:pPr>
              <w:pStyle w:val="ConsPlusNormal"/>
            </w:pPr>
            <w:r>
              <w:t>3.3.1</w:t>
            </w:r>
          </w:p>
        </w:tc>
        <w:tc>
          <w:tcPr>
            <w:tcW w:w="9508" w:type="dxa"/>
            <w:gridSpan w:val="19"/>
          </w:tcPr>
          <w:p w:rsidR="00857A7E" w:rsidRPr="0078541B" w:rsidRDefault="0078541B">
            <w:pPr>
              <w:pStyle w:val="ConsPlusNormal"/>
              <w:rPr>
                <w:b/>
              </w:rPr>
            </w:pPr>
            <w:r w:rsidRPr="00D70375">
              <w:rPr>
                <w:rFonts w:asciiTheme="minorHAnsi" w:hAnsiTheme="minorHAnsi" w:cstheme="minorHAnsi"/>
                <w:szCs w:val="22"/>
              </w:rPr>
              <w:t xml:space="preserve">Фамилия: </w:t>
            </w:r>
            <w:r w:rsidR="00C83DDF" w:rsidRPr="0078541B">
              <w:rPr>
                <w:b/>
              </w:rPr>
              <w:t>Болдина</w:t>
            </w:r>
          </w:p>
        </w:tc>
      </w:tr>
      <w:tr w:rsidR="0078541B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78541B" w:rsidRDefault="0078541B" w:rsidP="0078541B"/>
        </w:tc>
        <w:tc>
          <w:tcPr>
            <w:tcW w:w="868" w:type="dxa"/>
            <w:gridSpan w:val="5"/>
          </w:tcPr>
          <w:p w:rsidR="0078541B" w:rsidRDefault="0078541B" w:rsidP="0078541B">
            <w:pPr>
              <w:pStyle w:val="ConsPlusNormal"/>
            </w:pPr>
            <w:r>
              <w:t>3.3.2</w:t>
            </w:r>
          </w:p>
        </w:tc>
        <w:tc>
          <w:tcPr>
            <w:tcW w:w="9508" w:type="dxa"/>
            <w:gridSpan w:val="19"/>
          </w:tcPr>
          <w:p w:rsidR="0078541B" w:rsidRPr="0068557E" w:rsidRDefault="0078541B" w:rsidP="0078541B">
            <w:r w:rsidRPr="0068557E">
              <w:t xml:space="preserve">Имя: </w:t>
            </w:r>
            <w:r w:rsidRPr="001B308B">
              <w:rPr>
                <w:b/>
              </w:rPr>
              <w:t>Мария</w:t>
            </w:r>
          </w:p>
        </w:tc>
      </w:tr>
      <w:tr w:rsidR="0078541B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78541B" w:rsidRDefault="0078541B" w:rsidP="0078541B"/>
        </w:tc>
        <w:tc>
          <w:tcPr>
            <w:tcW w:w="868" w:type="dxa"/>
            <w:gridSpan w:val="5"/>
          </w:tcPr>
          <w:p w:rsidR="0078541B" w:rsidRDefault="0078541B" w:rsidP="0078541B">
            <w:pPr>
              <w:pStyle w:val="ConsPlusNormal"/>
            </w:pPr>
            <w:r>
              <w:t>3.3.3</w:t>
            </w:r>
          </w:p>
        </w:tc>
        <w:tc>
          <w:tcPr>
            <w:tcW w:w="9508" w:type="dxa"/>
            <w:gridSpan w:val="19"/>
          </w:tcPr>
          <w:p w:rsidR="0078541B" w:rsidRDefault="0078541B" w:rsidP="0078541B">
            <w:r w:rsidRPr="0068557E">
              <w:t xml:space="preserve">Отчество (при наличии): </w:t>
            </w:r>
            <w:r w:rsidRPr="001B308B">
              <w:rPr>
                <w:b/>
              </w:rPr>
              <w:t>Владимировна</w:t>
            </w:r>
          </w:p>
        </w:tc>
      </w:tr>
      <w:tr w:rsidR="00857A7E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57A7E" w:rsidRDefault="00857A7E"/>
        </w:tc>
        <w:tc>
          <w:tcPr>
            <w:tcW w:w="868" w:type="dxa"/>
            <w:gridSpan w:val="5"/>
          </w:tcPr>
          <w:p w:rsidR="00857A7E" w:rsidRDefault="00857A7E">
            <w:pPr>
              <w:pStyle w:val="ConsPlusNormal"/>
            </w:pPr>
            <w:r>
              <w:t>3.3.4</w:t>
            </w:r>
          </w:p>
        </w:tc>
        <w:tc>
          <w:tcPr>
            <w:tcW w:w="9508" w:type="dxa"/>
            <w:gridSpan w:val="19"/>
          </w:tcPr>
          <w:p w:rsidR="00857A7E" w:rsidRPr="0078541B" w:rsidRDefault="0078541B">
            <w:pPr>
              <w:pStyle w:val="ConsPlusNormal"/>
              <w:rPr>
                <w:b/>
              </w:rPr>
            </w:pPr>
            <w:r w:rsidRPr="00D70375">
              <w:rPr>
                <w:rFonts w:asciiTheme="minorHAnsi" w:hAnsiTheme="minorHAnsi" w:cstheme="minorHAnsi"/>
                <w:szCs w:val="22"/>
              </w:rPr>
              <w:t xml:space="preserve">Гражданство:  </w:t>
            </w:r>
            <w:r w:rsidR="00857A7E" w:rsidRPr="0078541B">
              <w:rPr>
                <w:b/>
              </w:rPr>
              <w:t>Российская Федерация</w:t>
            </w:r>
          </w:p>
        </w:tc>
      </w:tr>
      <w:tr w:rsidR="00857A7E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57A7E" w:rsidRDefault="00857A7E"/>
        </w:tc>
        <w:tc>
          <w:tcPr>
            <w:tcW w:w="868" w:type="dxa"/>
            <w:gridSpan w:val="5"/>
          </w:tcPr>
          <w:p w:rsidR="00857A7E" w:rsidRDefault="00857A7E">
            <w:pPr>
              <w:pStyle w:val="ConsPlusNormal"/>
            </w:pPr>
            <w:r>
              <w:t>3.3.5</w:t>
            </w:r>
          </w:p>
        </w:tc>
        <w:tc>
          <w:tcPr>
            <w:tcW w:w="9508" w:type="dxa"/>
            <w:gridSpan w:val="19"/>
          </w:tcPr>
          <w:p w:rsidR="00857A7E" w:rsidRPr="0078541B" w:rsidRDefault="0078541B" w:rsidP="00302C0D">
            <w:pPr>
              <w:pStyle w:val="ConsPlusNormal"/>
              <w:rPr>
                <w:b/>
              </w:rPr>
            </w:pPr>
            <w:r w:rsidRPr="00D70375">
              <w:rPr>
                <w:rFonts w:asciiTheme="minorHAnsi" w:hAnsiTheme="minorHAnsi" w:cstheme="minorHAnsi"/>
                <w:szCs w:val="22"/>
              </w:rPr>
              <w:t xml:space="preserve">Страна места жительства: </w:t>
            </w:r>
            <w:r w:rsidR="00857A7E" w:rsidRPr="0078541B">
              <w:rPr>
                <w:b/>
              </w:rPr>
              <w:t>Российская Федерация</w:t>
            </w:r>
          </w:p>
        </w:tc>
      </w:tr>
      <w:tr w:rsidR="00857A7E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857A7E" w:rsidRDefault="00857A7E" w:rsidP="00082A91"/>
        </w:tc>
        <w:tc>
          <w:tcPr>
            <w:tcW w:w="868" w:type="dxa"/>
            <w:gridSpan w:val="5"/>
          </w:tcPr>
          <w:p w:rsidR="00857A7E" w:rsidRDefault="00857A7E" w:rsidP="00082A91">
            <w:pPr>
              <w:pStyle w:val="ConsPlusNormal"/>
            </w:pPr>
            <w:r>
              <w:t>3.3.6</w:t>
            </w:r>
          </w:p>
        </w:tc>
        <w:tc>
          <w:tcPr>
            <w:tcW w:w="9508" w:type="dxa"/>
            <w:gridSpan w:val="19"/>
          </w:tcPr>
          <w:p w:rsidR="00857A7E" w:rsidRPr="0078541B" w:rsidRDefault="0078541B" w:rsidP="00082A91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78541B">
              <w:rPr>
                <w:rFonts w:asciiTheme="minorHAnsi" w:hAnsiTheme="minorHAnsi" w:cstheme="minorHAnsi"/>
                <w:szCs w:val="22"/>
              </w:rPr>
              <w:t xml:space="preserve">% голосов в органе управления: </w:t>
            </w:r>
            <w:r w:rsidR="00C83DDF" w:rsidRPr="0078541B">
              <w:rPr>
                <w:rFonts w:asciiTheme="minorHAnsi" w:hAnsiTheme="minorHAnsi" w:cstheme="minorHAnsi"/>
                <w:b/>
                <w:szCs w:val="22"/>
              </w:rPr>
              <w:t>20</w:t>
            </w:r>
          </w:p>
        </w:tc>
      </w:tr>
      <w:tr w:rsidR="00844A8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844A82" w:rsidRDefault="00844A82">
            <w:pPr>
              <w:pStyle w:val="ConsPlusNormal"/>
              <w:jc w:val="center"/>
              <w:outlineLvl w:val="2"/>
            </w:pPr>
            <w:r>
              <w:t>Раздел 4. О проектах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декларации, с указанием места нахождения указанных объектов недвижимости, сроков ввода их в эксплуатацию</w:t>
            </w:r>
          </w:p>
        </w:tc>
      </w:tr>
      <w:tr w:rsidR="004538B6" w:rsidTr="006037D4">
        <w:trPr>
          <w:gridAfter w:val="3"/>
          <w:wAfter w:w="125" w:type="dxa"/>
          <w:trHeight w:val="323"/>
        </w:trPr>
        <w:tc>
          <w:tcPr>
            <w:tcW w:w="3804" w:type="dxa"/>
            <w:gridSpan w:val="10"/>
            <w:vMerge w:val="restart"/>
          </w:tcPr>
          <w:p w:rsidR="004538B6" w:rsidRDefault="004538B6" w:rsidP="000F40E1">
            <w:pPr>
              <w:pStyle w:val="ConsPlusNormal"/>
            </w:pPr>
            <w:bookmarkStart w:id="8" w:name="P132"/>
            <w:bookmarkEnd w:id="8"/>
            <w:r>
              <w:t xml:space="preserve">4.1. О проектах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 </w:t>
            </w:r>
          </w:p>
        </w:tc>
        <w:tc>
          <w:tcPr>
            <w:tcW w:w="868" w:type="dxa"/>
            <w:gridSpan w:val="5"/>
          </w:tcPr>
          <w:p w:rsidR="004538B6" w:rsidRDefault="004538B6">
            <w:pPr>
              <w:pStyle w:val="ConsPlusNormal"/>
            </w:pPr>
            <w:bookmarkStart w:id="9" w:name="P133"/>
            <w:bookmarkEnd w:id="9"/>
            <w:r>
              <w:t>4.1.1</w:t>
            </w:r>
          </w:p>
        </w:tc>
        <w:tc>
          <w:tcPr>
            <w:tcW w:w="9508" w:type="dxa"/>
            <w:gridSpan w:val="19"/>
          </w:tcPr>
          <w:p w:rsidR="004538B6" w:rsidRPr="0078541B" w:rsidRDefault="003D1018" w:rsidP="008061D0">
            <w:pPr>
              <w:rPr>
                <w:b/>
              </w:rPr>
            </w:pPr>
            <w:r w:rsidRPr="003409F2">
              <w:rPr>
                <w:rFonts w:cstheme="minorHAnsi"/>
              </w:rPr>
              <w:t xml:space="preserve">Вид объекта капитального строительства: </w:t>
            </w:r>
            <w:r w:rsidR="0000765A" w:rsidRPr="0078541B">
              <w:rPr>
                <w:b/>
              </w:rPr>
              <w:t>Жилой дом №1 со встроено-пристроенным магазином</w:t>
            </w:r>
          </w:p>
        </w:tc>
      </w:tr>
      <w:tr w:rsidR="004538B6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4538B6" w:rsidRDefault="004538B6"/>
        </w:tc>
        <w:tc>
          <w:tcPr>
            <w:tcW w:w="868" w:type="dxa"/>
            <w:gridSpan w:val="5"/>
          </w:tcPr>
          <w:p w:rsidR="004538B6" w:rsidRDefault="004538B6">
            <w:pPr>
              <w:pStyle w:val="ConsPlusNormal"/>
            </w:pPr>
            <w:r>
              <w:t>4.1.2</w:t>
            </w:r>
          </w:p>
        </w:tc>
        <w:tc>
          <w:tcPr>
            <w:tcW w:w="9508" w:type="dxa"/>
            <w:gridSpan w:val="19"/>
          </w:tcPr>
          <w:p w:rsidR="004538B6" w:rsidRPr="0078541B" w:rsidRDefault="003D1018">
            <w:pPr>
              <w:pStyle w:val="ConsPlusNormal"/>
              <w:rPr>
                <w:b/>
                <w:szCs w:val="22"/>
              </w:rPr>
            </w:pPr>
            <w:r w:rsidRPr="003D1018">
              <w:rPr>
                <w:szCs w:val="22"/>
              </w:rPr>
              <w:t>Субъект Российской Федерации:</w:t>
            </w:r>
            <w:r w:rsidRPr="003D1018">
              <w:rPr>
                <w:b/>
                <w:szCs w:val="22"/>
              </w:rPr>
              <w:t xml:space="preserve"> Красноярский край</w:t>
            </w:r>
          </w:p>
        </w:tc>
      </w:tr>
      <w:tr w:rsidR="003D1018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3D1018" w:rsidRDefault="003D1018" w:rsidP="003D1018"/>
        </w:tc>
        <w:tc>
          <w:tcPr>
            <w:tcW w:w="868" w:type="dxa"/>
            <w:gridSpan w:val="5"/>
          </w:tcPr>
          <w:p w:rsidR="003D1018" w:rsidRDefault="003D1018" w:rsidP="003D1018">
            <w:pPr>
              <w:pStyle w:val="ConsPlusNormal"/>
            </w:pPr>
            <w:r>
              <w:t>4.1.3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18" w:rsidRPr="003409F2" w:rsidRDefault="003D1018" w:rsidP="003D1018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>Район субъекта Российской Федерации</w:t>
            </w:r>
          </w:p>
        </w:tc>
      </w:tr>
      <w:tr w:rsidR="003D1018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3D1018" w:rsidRDefault="003D1018" w:rsidP="003D1018"/>
        </w:tc>
        <w:tc>
          <w:tcPr>
            <w:tcW w:w="868" w:type="dxa"/>
            <w:gridSpan w:val="5"/>
          </w:tcPr>
          <w:p w:rsidR="003D1018" w:rsidRDefault="003D1018" w:rsidP="003D1018">
            <w:pPr>
              <w:pStyle w:val="ConsPlusNormal"/>
            </w:pPr>
            <w:r>
              <w:t>4.1.4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18" w:rsidRPr="003409F2" w:rsidRDefault="003D1018" w:rsidP="003D1018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Вид населенного пункта: 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город </w:t>
            </w:r>
          </w:p>
        </w:tc>
      </w:tr>
      <w:tr w:rsidR="003D1018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3D1018" w:rsidRDefault="003D1018" w:rsidP="003D1018"/>
        </w:tc>
        <w:tc>
          <w:tcPr>
            <w:tcW w:w="868" w:type="dxa"/>
            <w:gridSpan w:val="5"/>
          </w:tcPr>
          <w:p w:rsidR="003D1018" w:rsidRDefault="003D1018" w:rsidP="003D1018">
            <w:pPr>
              <w:pStyle w:val="ConsPlusNormal"/>
            </w:pPr>
            <w:r>
              <w:t>4.1.5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18" w:rsidRPr="003409F2" w:rsidRDefault="003D1018" w:rsidP="003D1018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>Наименование населенного пункта: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 Красноярск</w:t>
            </w:r>
          </w:p>
        </w:tc>
      </w:tr>
      <w:tr w:rsidR="003D1018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3D1018" w:rsidRDefault="003D1018" w:rsidP="003D1018"/>
        </w:tc>
        <w:tc>
          <w:tcPr>
            <w:tcW w:w="868" w:type="dxa"/>
            <w:gridSpan w:val="5"/>
          </w:tcPr>
          <w:p w:rsidR="003D1018" w:rsidRDefault="003D1018" w:rsidP="003D1018">
            <w:pPr>
              <w:pStyle w:val="ConsPlusNormal"/>
            </w:pPr>
            <w:r>
              <w:t>4.1.6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18" w:rsidRPr="003409F2" w:rsidRDefault="003D1018" w:rsidP="003D1018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Элемент улично-дорожной сети: 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улица </w:t>
            </w:r>
          </w:p>
        </w:tc>
      </w:tr>
      <w:tr w:rsidR="003D1018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3D1018" w:rsidRDefault="003D1018" w:rsidP="003D1018"/>
        </w:tc>
        <w:tc>
          <w:tcPr>
            <w:tcW w:w="868" w:type="dxa"/>
            <w:gridSpan w:val="5"/>
          </w:tcPr>
          <w:p w:rsidR="003D1018" w:rsidRDefault="003D1018" w:rsidP="003D1018">
            <w:pPr>
              <w:pStyle w:val="ConsPlusNormal"/>
            </w:pPr>
            <w:r>
              <w:t>4.1.7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18" w:rsidRPr="003409F2" w:rsidRDefault="003D1018" w:rsidP="003D1018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>Наименование элемента улично-дорожной сети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szCs w:val="22"/>
              </w:rPr>
              <w:t>Норильская</w:t>
            </w:r>
          </w:p>
        </w:tc>
      </w:tr>
      <w:tr w:rsidR="004538B6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4538B6" w:rsidRDefault="004538B6"/>
        </w:tc>
        <w:tc>
          <w:tcPr>
            <w:tcW w:w="868" w:type="dxa"/>
            <w:gridSpan w:val="5"/>
          </w:tcPr>
          <w:p w:rsidR="004538B6" w:rsidRDefault="004538B6">
            <w:pPr>
              <w:pStyle w:val="ConsPlusNormal"/>
            </w:pPr>
            <w:r>
              <w:t>4.1.8</w:t>
            </w:r>
          </w:p>
        </w:tc>
        <w:tc>
          <w:tcPr>
            <w:tcW w:w="9508" w:type="dxa"/>
            <w:gridSpan w:val="19"/>
          </w:tcPr>
          <w:p w:rsidR="004538B6" w:rsidRPr="0078541B" w:rsidRDefault="003D1018" w:rsidP="003D1018">
            <w:pPr>
              <w:pStyle w:val="ConsPlusNormal"/>
              <w:rPr>
                <w:b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Тип здания (сооружения): </w:t>
            </w:r>
            <w:r>
              <w:rPr>
                <w:b/>
                <w:szCs w:val="22"/>
              </w:rPr>
              <w:t>панельный м</w:t>
            </w:r>
            <w:r w:rsidR="004538B6" w:rsidRPr="0078541B">
              <w:rPr>
                <w:b/>
                <w:szCs w:val="22"/>
              </w:rPr>
              <w:t xml:space="preserve">ногоквартирный 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>одноподъездный</w:t>
            </w:r>
            <w:r>
              <w:rPr>
                <w:b/>
                <w:szCs w:val="22"/>
              </w:rPr>
              <w:t xml:space="preserve"> </w:t>
            </w:r>
            <w:r w:rsidR="004538B6" w:rsidRPr="0078541B">
              <w:rPr>
                <w:b/>
                <w:szCs w:val="22"/>
              </w:rPr>
              <w:t>жилой дом</w:t>
            </w:r>
          </w:p>
        </w:tc>
      </w:tr>
      <w:tr w:rsidR="004538B6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4538B6" w:rsidRDefault="004538B6"/>
        </w:tc>
        <w:tc>
          <w:tcPr>
            <w:tcW w:w="868" w:type="dxa"/>
            <w:gridSpan w:val="5"/>
          </w:tcPr>
          <w:p w:rsidR="004538B6" w:rsidRDefault="004538B6">
            <w:pPr>
              <w:pStyle w:val="ConsPlusNormal"/>
            </w:pPr>
            <w:r>
              <w:t>4.1.9</w:t>
            </w:r>
          </w:p>
        </w:tc>
        <w:tc>
          <w:tcPr>
            <w:tcW w:w="9508" w:type="dxa"/>
            <w:gridSpan w:val="19"/>
          </w:tcPr>
          <w:p w:rsidR="004538B6" w:rsidRPr="0078541B" w:rsidRDefault="003D1018" w:rsidP="003D1018">
            <w:pPr>
              <w:pStyle w:val="ConsPlusNormal"/>
              <w:rPr>
                <w:b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Индивидуализирующее объект, группу объектов капитального строительства коммерческое обозначение: </w:t>
            </w:r>
            <w:r>
              <w:rPr>
                <w:rFonts w:asciiTheme="minorHAnsi" w:hAnsiTheme="minorHAnsi" w:cstheme="minorHAnsi"/>
                <w:b/>
                <w:szCs w:val="22"/>
              </w:rPr>
              <w:t>микрорайон «Мариинский»</w:t>
            </w:r>
          </w:p>
        </w:tc>
      </w:tr>
      <w:tr w:rsidR="004538B6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4538B6" w:rsidRDefault="004538B6"/>
        </w:tc>
        <w:tc>
          <w:tcPr>
            <w:tcW w:w="868" w:type="dxa"/>
            <w:gridSpan w:val="5"/>
          </w:tcPr>
          <w:p w:rsidR="004538B6" w:rsidRDefault="004538B6">
            <w:pPr>
              <w:pStyle w:val="ConsPlusNormal"/>
            </w:pPr>
            <w:r>
              <w:t>4.1.10</w:t>
            </w:r>
          </w:p>
        </w:tc>
        <w:tc>
          <w:tcPr>
            <w:tcW w:w="9508" w:type="dxa"/>
            <w:gridSpan w:val="19"/>
          </w:tcPr>
          <w:p w:rsidR="004538B6" w:rsidRPr="0078541B" w:rsidRDefault="003D1018">
            <w:pPr>
              <w:pStyle w:val="ConsPlusNormal"/>
              <w:rPr>
                <w:b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Срок ввода объекта капитального строительства в эксплуатацию: </w:t>
            </w:r>
            <w:r w:rsidR="008061D0" w:rsidRPr="0078541B">
              <w:rPr>
                <w:b/>
                <w:szCs w:val="22"/>
              </w:rPr>
              <w:t>Март</w:t>
            </w:r>
            <w:r w:rsidR="004538B6" w:rsidRPr="0078541B">
              <w:rPr>
                <w:b/>
                <w:szCs w:val="22"/>
              </w:rPr>
              <w:t xml:space="preserve"> 2015 года</w:t>
            </w:r>
          </w:p>
        </w:tc>
      </w:tr>
      <w:tr w:rsidR="004538B6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4538B6" w:rsidRDefault="004538B6"/>
        </w:tc>
        <w:tc>
          <w:tcPr>
            <w:tcW w:w="868" w:type="dxa"/>
            <w:gridSpan w:val="5"/>
          </w:tcPr>
          <w:p w:rsidR="004538B6" w:rsidRDefault="004538B6">
            <w:pPr>
              <w:pStyle w:val="ConsPlusNormal"/>
            </w:pPr>
            <w:bookmarkStart w:id="10" w:name="P153"/>
            <w:bookmarkEnd w:id="10"/>
            <w:r>
              <w:t>4.1.11</w:t>
            </w:r>
          </w:p>
        </w:tc>
        <w:tc>
          <w:tcPr>
            <w:tcW w:w="9508" w:type="dxa"/>
            <w:gridSpan w:val="19"/>
          </w:tcPr>
          <w:p w:rsidR="004538B6" w:rsidRPr="0078541B" w:rsidRDefault="003D1018">
            <w:pPr>
              <w:pStyle w:val="ConsPlusNormal"/>
              <w:rPr>
                <w:b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>Дата выдачи разрешения на ввод объекта капитального строительства в эксплуатацию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    </w:t>
            </w:r>
            <w:r w:rsidR="004538B6" w:rsidRPr="0078541B">
              <w:rPr>
                <w:b/>
                <w:szCs w:val="22"/>
              </w:rPr>
              <w:t>2</w:t>
            </w:r>
            <w:r w:rsidR="0000765A" w:rsidRPr="0078541B">
              <w:rPr>
                <w:b/>
                <w:szCs w:val="22"/>
              </w:rPr>
              <w:t>0</w:t>
            </w:r>
            <w:r w:rsidR="004538B6" w:rsidRPr="0078541B">
              <w:rPr>
                <w:b/>
                <w:szCs w:val="22"/>
              </w:rPr>
              <w:t>.0</w:t>
            </w:r>
            <w:r w:rsidR="0000765A" w:rsidRPr="0078541B">
              <w:rPr>
                <w:b/>
                <w:szCs w:val="22"/>
              </w:rPr>
              <w:t>3</w:t>
            </w:r>
            <w:r w:rsidR="004538B6" w:rsidRPr="0078541B">
              <w:rPr>
                <w:b/>
                <w:szCs w:val="22"/>
              </w:rPr>
              <w:t>.2015 года</w:t>
            </w:r>
          </w:p>
        </w:tc>
      </w:tr>
      <w:tr w:rsidR="004538B6" w:rsidTr="003D1018">
        <w:trPr>
          <w:gridAfter w:val="3"/>
          <w:wAfter w:w="125" w:type="dxa"/>
          <w:trHeight w:val="503"/>
        </w:trPr>
        <w:tc>
          <w:tcPr>
            <w:tcW w:w="3804" w:type="dxa"/>
            <w:gridSpan w:val="10"/>
            <w:vMerge/>
          </w:tcPr>
          <w:p w:rsidR="004538B6" w:rsidRDefault="004538B6"/>
        </w:tc>
        <w:tc>
          <w:tcPr>
            <w:tcW w:w="868" w:type="dxa"/>
            <w:gridSpan w:val="5"/>
          </w:tcPr>
          <w:p w:rsidR="004538B6" w:rsidRDefault="004538B6">
            <w:pPr>
              <w:pStyle w:val="ConsPlusNormal"/>
            </w:pPr>
            <w:r>
              <w:t>4.1.12</w:t>
            </w:r>
          </w:p>
        </w:tc>
        <w:tc>
          <w:tcPr>
            <w:tcW w:w="9508" w:type="dxa"/>
            <w:gridSpan w:val="19"/>
          </w:tcPr>
          <w:p w:rsidR="004538B6" w:rsidRPr="0078541B" w:rsidRDefault="003D1018" w:rsidP="0000765A">
            <w:pPr>
              <w:rPr>
                <w:b/>
              </w:rPr>
            </w:pPr>
            <w:r w:rsidRPr="003409F2">
              <w:rPr>
                <w:rFonts w:cstheme="minorHAnsi"/>
              </w:rPr>
              <w:t xml:space="preserve">Номер разрешения на ввод объекта капитального строительства в эксплуатацию: </w:t>
            </w:r>
            <w:r>
              <w:rPr>
                <w:rFonts w:cstheme="minorHAnsi"/>
              </w:rPr>
              <w:t xml:space="preserve">                               </w:t>
            </w:r>
            <w:r w:rsidR="0000765A" w:rsidRPr="0078541B">
              <w:rPr>
                <w:b/>
              </w:rPr>
              <w:t xml:space="preserve">RU 24308000-01/1386-дг </w:t>
            </w:r>
          </w:p>
        </w:tc>
      </w:tr>
      <w:tr w:rsidR="004538B6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4538B6" w:rsidRDefault="004538B6"/>
        </w:tc>
        <w:tc>
          <w:tcPr>
            <w:tcW w:w="868" w:type="dxa"/>
            <w:gridSpan w:val="5"/>
          </w:tcPr>
          <w:p w:rsidR="004538B6" w:rsidRDefault="004538B6">
            <w:pPr>
              <w:pStyle w:val="ConsPlusNormal"/>
            </w:pPr>
            <w:bookmarkStart w:id="11" w:name="P157"/>
            <w:bookmarkEnd w:id="11"/>
            <w:r>
              <w:t>4.1.13</w:t>
            </w:r>
          </w:p>
        </w:tc>
        <w:tc>
          <w:tcPr>
            <w:tcW w:w="9508" w:type="dxa"/>
            <w:gridSpan w:val="19"/>
          </w:tcPr>
          <w:p w:rsidR="004538B6" w:rsidRPr="0078541B" w:rsidRDefault="003D1018">
            <w:pPr>
              <w:pStyle w:val="ConsPlusNormal"/>
              <w:rPr>
                <w:b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Орган, выдавший разрешение на ввод объекта капитального строительства в эксплуатацию: 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>Администрация г. Красноярска</w:t>
            </w:r>
          </w:p>
        </w:tc>
      </w:tr>
      <w:tr w:rsidR="004538B6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4538B6" w:rsidRDefault="004538B6"/>
        </w:tc>
        <w:tc>
          <w:tcPr>
            <w:tcW w:w="868" w:type="dxa"/>
            <w:gridSpan w:val="5"/>
          </w:tcPr>
          <w:p w:rsidR="004538B6" w:rsidRDefault="004538B6">
            <w:pPr>
              <w:pStyle w:val="ConsPlusNormal"/>
            </w:pPr>
            <w:r>
              <w:t>4.1.14</w:t>
            </w:r>
          </w:p>
        </w:tc>
        <w:tc>
          <w:tcPr>
            <w:tcW w:w="9508" w:type="dxa"/>
            <w:gridSpan w:val="19"/>
          </w:tcPr>
          <w:p w:rsidR="004538B6" w:rsidRPr="0078541B" w:rsidRDefault="003D1018" w:rsidP="006D5240">
            <w:pPr>
              <w:pStyle w:val="ConsPlusNormal"/>
              <w:rPr>
                <w:b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Вид объекта капитального строительства: </w:t>
            </w:r>
            <w:r w:rsidR="008061D0" w:rsidRPr="0078541B">
              <w:rPr>
                <w:rFonts w:asciiTheme="minorHAnsi" w:hAnsiTheme="minorHAnsi" w:cstheme="minorHAnsi"/>
                <w:b/>
                <w:color w:val="000000"/>
                <w:szCs w:val="22"/>
              </w:rPr>
              <w:t>Жилой дом №2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4.1.15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D1018">
              <w:rPr>
                <w:szCs w:val="22"/>
              </w:rPr>
              <w:t>Субъект Российской Федерации:</w:t>
            </w:r>
            <w:r w:rsidRPr="003D1018">
              <w:rPr>
                <w:b/>
                <w:szCs w:val="22"/>
              </w:rPr>
              <w:t xml:space="preserve"> Красноярский край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4.1.16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>Район субъекта Российской Федерации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4.1.17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Вид населенного пункта: 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город 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4.1.18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>Наименование населенного пункта: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 Красноярск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4.1.19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Элемент улично-дорожной сети: 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улица 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4.1.20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>Наименование элемента улично-дорожной сети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szCs w:val="22"/>
              </w:rPr>
              <w:t>Норильская</w:t>
            </w:r>
          </w:p>
        </w:tc>
      </w:tr>
      <w:tr w:rsidR="00D1543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4.1.21</w:t>
            </w:r>
          </w:p>
        </w:tc>
        <w:tc>
          <w:tcPr>
            <w:tcW w:w="9508" w:type="dxa"/>
            <w:gridSpan w:val="19"/>
          </w:tcPr>
          <w:p w:rsidR="00D1543D" w:rsidRPr="0078541B" w:rsidRDefault="00D1543D" w:rsidP="00D1543D">
            <w:pPr>
              <w:pStyle w:val="ConsPlusNormal"/>
              <w:rPr>
                <w:b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Тип здания (сооружения): </w:t>
            </w:r>
            <w:r>
              <w:rPr>
                <w:b/>
                <w:szCs w:val="22"/>
              </w:rPr>
              <w:t>панельный м</w:t>
            </w:r>
            <w:r w:rsidRPr="0078541B">
              <w:rPr>
                <w:b/>
                <w:szCs w:val="22"/>
              </w:rPr>
              <w:t xml:space="preserve">ногоквартирный </w:t>
            </w:r>
            <w:r>
              <w:rPr>
                <w:b/>
                <w:szCs w:val="22"/>
              </w:rPr>
              <w:t>двух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>подъездный</w:t>
            </w:r>
            <w:r>
              <w:rPr>
                <w:b/>
                <w:szCs w:val="22"/>
              </w:rPr>
              <w:t xml:space="preserve"> </w:t>
            </w:r>
            <w:r w:rsidRPr="0078541B">
              <w:rPr>
                <w:b/>
                <w:szCs w:val="22"/>
              </w:rPr>
              <w:t>жилой дом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4.1.22</w:t>
            </w:r>
          </w:p>
        </w:tc>
        <w:tc>
          <w:tcPr>
            <w:tcW w:w="9508" w:type="dxa"/>
            <w:gridSpan w:val="19"/>
          </w:tcPr>
          <w:p w:rsidR="00D1543D" w:rsidRPr="0078541B" w:rsidRDefault="00D1543D" w:rsidP="00D1543D">
            <w:pPr>
              <w:pStyle w:val="ConsPlusNormal"/>
              <w:rPr>
                <w:b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Индивидуализирующее объект, группу объектов капитального строительства коммерческое обозначение: </w:t>
            </w:r>
            <w:r>
              <w:rPr>
                <w:rFonts w:asciiTheme="minorHAnsi" w:hAnsiTheme="minorHAnsi" w:cstheme="minorHAnsi"/>
                <w:b/>
                <w:szCs w:val="22"/>
              </w:rPr>
              <w:t>микрорайон «Мариинский»</w:t>
            </w:r>
          </w:p>
        </w:tc>
      </w:tr>
      <w:tr w:rsidR="004538B6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4538B6" w:rsidRDefault="004538B6"/>
        </w:tc>
        <w:tc>
          <w:tcPr>
            <w:tcW w:w="868" w:type="dxa"/>
            <w:gridSpan w:val="5"/>
          </w:tcPr>
          <w:p w:rsidR="004538B6" w:rsidRDefault="004538B6">
            <w:pPr>
              <w:pStyle w:val="ConsPlusNormal"/>
            </w:pPr>
            <w:r>
              <w:t>4.1.23</w:t>
            </w:r>
          </w:p>
        </w:tc>
        <w:tc>
          <w:tcPr>
            <w:tcW w:w="9508" w:type="dxa"/>
            <w:gridSpan w:val="19"/>
          </w:tcPr>
          <w:p w:rsidR="004538B6" w:rsidRPr="003D1018" w:rsidRDefault="00D1543D">
            <w:pPr>
              <w:pStyle w:val="ConsPlusNormal"/>
              <w:rPr>
                <w:b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Срок ввода объекта капитального строительства в эксплуатацию: </w:t>
            </w:r>
            <w:r w:rsidR="008061D0" w:rsidRPr="003D1018">
              <w:rPr>
                <w:b/>
                <w:szCs w:val="22"/>
              </w:rPr>
              <w:t>Июль</w:t>
            </w:r>
            <w:r w:rsidR="004538B6" w:rsidRPr="003D1018">
              <w:rPr>
                <w:b/>
                <w:szCs w:val="22"/>
              </w:rPr>
              <w:t xml:space="preserve"> 2015 года</w:t>
            </w:r>
          </w:p>
        </w:tc>
      </w:tr>
      <w:tr w:rsidR="004538B6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4538B6" w:rsidRDefault="004538B6"/>
        </w:tc>
        <w:tc>
          <w:tcPr>
            <w:tcW w:w="868" w:type="dxa"/>
            <w:gridSpan w:val="5"/>
          </w:tcPr>
          <w:p w:rsidR="004538B6" w:rsidRDefault="004538B6">
            <w:pPr>
              <w:pStyle w:val="ConsPlusNormal"/>
            </w:pPr>
            <w:r>
              <w:t>4.1.24</w:t>
            </w:r>
          </w:p>
        </w:tc>
        <w:tc>
          <w:tcPr>
            <w:tcW w:w="9508" w:type="dxa"/>
            <w:gridSpan w:val="19"/>
          </w:tcPr>
          <w:p w:rsidR="004538B6" w:rsidRPr="003D1018" w:rsidRDefault="00D1543D">
            <w:pPr>
              <w:pStyle w:val="ConsPlusNormal"/>
              <w:rPr>
                <w:b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>Дата выдачи разрешения на ввод объекта капитального строительства в эксплуатацию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    </w:t>
            </w:r>
            <w:r w:rsidR="008061D0" w:rsidRPr="003D1018">
              <w:rPr>
                <w:b/>
                <w:szCs w:val="22"/>
              </w:rPr>
              <w:t>17</w:t>
            </w:r>
            <w:r w:rsidR="004538B6" w:rsidRPr="003D1018">
              <w:rPr>
                <w:b/>
                <w:szCs w:val="22"/>
              </w:rPr>
              <w:t>.</w:t>
            </w:r>
            <w:r w:rsidR="008061D0" w:rsidRPr="003D1018">
              <w:rPr>
                <w:b/>
                <w:szCs w:val="22"/>
              </w:rPr>
              <w:t>07</w:t>
            </w:r>
            <w:r w:rsidR="004538B6" w:rsidRPr="003D1018">
              <w:rPr>
                <w:b/>
                <w:szCs w:val="22"/>
              </w:rPr>
              <w:t>.2015 года</w:t>
            </w:r>
          </w:p>
        </w:tc>
      </w:tr>
      <w:tr w:rsidR="004538B6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4538B6" w:rsidRDefault="004538B6"/>
        </w:tc>
        <w:tc>
          <w:tcPr>
            <w:tcW w:w="868" w:type="dxa"/>
            <w:gridSpan w:val="5"/>
          </w:tcPr>
          <w:p w:rsidR="004538B6" w:rsidRDefault="004538B6">
            <w:pPr>
              <w:pStyle w:val="ConsPlusNormal"/>
            </w:pPr>
            <w:r>
              <w:t>4.1.25</w:t>
            </w:r>
          </w:p>
        </w:tc>
        <w:tc>
          <w:tcPr>
            <w:tcW w:w="9508" w:type="dxa"/>
            <w:gridSpan w:val="19"/>
          </w:tcPr>
          <w:p w:rsidR="004538B6" w:rsidRPr="003D1018" w:rsidRDefault="00D1543D" w:rsidP="008061D0">
            <w:pPr>
              <w:rPr>
                <w:b/>
              </w:rPr>
            </w:pPr>
            <w:r w:rsidRPr="003409F2">
              <w:rPr>
                <w:rFonts w:cstheme="minorHAnsi"/>
              </w:rPr>
              <w:t>Номер разрешения на ввод объекта капитального строительства в эксплуатацию</w:t>
            </w:r>
            <w:r>
              <w:rPr>
                <w:b/>
              </w:rPr>
              <w:t xml:space="preserve">:                                 </w:t>
            </w:r>
            <w:r w:rsidR="008061D0" w:rsidRPr="003D1018">
              <w:rPr>
                <w:b/>
              </w:rPr>
              <w:t xml:space="preserve">24-308-01/4087-дг2012 </w:t>
            </w:r>
          </w:p>
        </w:tc>
      </w:tr>
      <w:tr w:rsidR="004538B6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4538B6" w:rsidRDefault="004538B6"/>
        </w:tc>
        <w:tc>
          <w:tcPr>
            <w:tcW w:w="868" w:type="dxa"/>
            <w:gridSpan w:val="5"/>
          </w:tcPr>
          <w:p w:rsidR="004538B6" w:rsidRDefault="004538B6">
            <w:pPr>
              <w:pStyle w:val="ConsPlusNormal"/>
            </w:pPr>
            <w:r>
              <w:t>4.1.26</w:t>
            </w:r>
          </w:p>
        </w:tc>
        <w:tc>
          <w:tcPr>
            <w:tcW w:w="9508" w:type="dxa"/>
            <w:gridSpan w:val="19"/>
          </w:tcPr>
          <w:p w:rsidR="004538B6" w:rsidRPr="003D1018" w:rsidRDefault="00D1543D">
            <w:pPr>
              <w:pStyle w:val="ConsPlusNormal"/>
              <w:rPr>
                <w:b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Орган, выдавший разрешение на ввод объекта капитального строительства в эксплуатацию: 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>Администрация г. Красноярска</w:t>
            </w:r>
          </w:p>
        </w:tc>
      </w:tr>
      <w:tr w:rsidR="004538B6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4538B6" w:rsidRDefault="004538B6"/>
        </w:tc>
        <w:tc>
          <w:tcPr>
            <w:tcW w:w="868" w:type="dxa"/>
            <w:gridSpan w:val="5"/>
          </w:tcPr>
          <w:p w:rsidR="004538B6" w:rsidRDefault="004538B6">
            <w:pPr>
              <w:pStyle w:val="ConsPlusNormal"/>
            </w:pPr>
            <w:r>
              <w:t>4.1.27</w:t>
            </w:r>
          </w:p>
        </w:tc>
        <w:tc>
          <w:tcPr>
            <w:tcW w:w="9508" w:type="dxa"/>
            <w:gridSpan w:val="19"/>
          </w:tcPr>
          <w:p w:rsidR="004538B6" w:rsidRPr="003D1018" w:rsidRDefault="003D1018">
            <w:pPr>
              <w:pStyle w:val="ConsPlusNormal"/>
              <w:rPr>
                <w:b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Вид объекта капитального строительства: </w:t>
            </w:r>
            <w:r w:rsidR="008061D0" w:rsidRPr="003D1018">
              <w:rPr>
                <w:rFonts w:asciiTheme="minorHAnsi" w:hAnsiTheme="minorHAnsi" w:cstheme="minorHAnsi"/>
                <w:b/>
                <w:color w:val="000000"/>
                <w:szCs w:val="22"/>
              </w:rPr>
              <w:t>Жилой дом №2А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4.1.28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D1018">
              <w:rPr>
                <w:szCs w:val="22"/>
              </w:rPr>
              <w:t>Субъект Российской Федерации:</w:t>
            </w:r>
            <w:r w:rsidRPr="003D1018">
              <w:rPr>
                <w:b/>
                <w:szCs w:val="22"/>
              </w:rPr>
              <w:t xml:space="preserve"> Красноярский край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4.1.29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>Район субъекта Российской Федерации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4.1.30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Вид населенного пункта: 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город 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4.1.31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>Наименование населенного пункта: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 Красноярск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4.1.32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Элемент улично-дорожной сети: 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улица 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4.1.33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>Наименование элемента улично-дорожной сети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szCs w:val="22"/>
              </w:rPr>
              <w:t>Норильская</w:t>
            </w:r>
          </w:p>
        </w:tc>
      </w:tr>
      <w:tr w:rsidR="00D1543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4.1.34</w:t>
            </w:r>
          </w:p>
        </w:tc>
        <w:tc>
          <w:tcPr>
            <w:tcW w:w="9508" w:type="dxa"/>
            <w:gridSpan w:val="19"/>
          </w:tcPr>
          <w:p w:rsidR="00D1543D" w:rsidRPr="0078541B" w:rsidRDefault="00D1543D" w:rsidP="00D1543D">
            <w:pPr>
              <w:pStyle w:val="ConsPlusNormal"/>
              <w:rPr>
                <w:b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Тип здания (сооружения): </w:t>
            </w:r>
            <w:r>
              <w:rPr>
                <w:b/>
                <w:szCs w:val="22"/>
              </w:rPr>
              <w:t>панельный м</w:t>
            </w:r>
            <w:r w:rsidRPr="0078541B">
              <w:rPr>
                <w:b/>
                <w:szCs w:val="22"/>
              </w:rPr>
              <w:t xml:space="preserve">ногоквартирный </w:t>
            </w:r>
            <w:r>
              <w:rPr>
                <w:b/>
                <w:szCs w:val="22"/>
              </w:rPr>
              <w:t>одно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>подъездный</w:t>
            </w:r>
            <w:r>
              <w:rPr>
                <w:b/>
                <w:szCs w:val="22"/>
              </w:rPr>
              <w:t xml:space="preserve"> </w:t>
            </w:r>
            <w:r w:rsidRPr="0078541B">
              <w:rPr>
                <w:b/>
                <w:szCs w:val="22"/>
              </w:rPr>
              <w:t>жилой дом</w:t>
            </w:r>
          </w:p>
        </w:tc>
      </w:tr>
      <w:tr w:rsidR="00D1543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4.1.35</w:t>
            </w:r>
          </w:p>
        </w:tc>
        <w:tc>
          <w:tcPr>
            <w:tcW w:w="9508" w:type="dxa"/>
            <w:gridSpan w:val="19"/>
          </w:tcPr>
          <w:p w:rsidR="00D1543D" w:rsidRPr="0078541B" w:rsidRDefault="00D1543D" w:rsidP="00D1543D">
            <w:pPr>
              <w:pStyle w:val="ConsPlusNormal"/>
              <w:rPr>
                <w:b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Индивидуализирующее объект, группу объектов капитального строительства коммерческое обозначение: </w:t>
            </w:r>
            <w:r>
              <w:rPr>
                <w:rFonts w:asciiTheme="minorHAnsi" w:hAnsiTheme="minorHAnsi" w:cstheme="minorHAnsi"/>
                <w:b/>
                <w:szCs w:val="22"/>
              </w:rPr>
              <w:t>микрорайон «Мариинский»</w:t>
            </w:r>
          </w:p>
        </w:tc>
      </w:tr>
      <w:tr w:rsidR="004538B6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4538B6" w:rsidRDefault="004538B6" w:rsidP="00113625"/>
        </w:tc>
        <w:tc>
          <w:tcPr>
            <w:tcW w:w="868" w:type="dxa"/>
            <w:gridSpan w:val="5"/>
          </w:tcPr>
          <w:p w:rsidR="004538B6" w:rsidRDefault="004538B6" w:rsidP="00113625">
            <w:pPr>
              <w:pStyle w:val="ConsPlusNormal"/>
            </w:pPr>
            <w:r>
              <w:t>4.1.36</w:t>
            </w:r>
          </w:p>
        </w:tc>
        <w:tc>
          <w:tcPr>
            <w:tcW w:w="9508" w:type="dxa"/>
            <w:gridSpan w:val="19"/>
          </w:tcPr>
          <w:p w:rsidR="004538B6" w:rsidRPr="003D1018" w:rsidRDefault="00D1543D" w:rsidP="00113625">
            <w:pPr>
              <w:pStyle w:val="ConsPlusNormal"/>
              <w:rPr>
                <w:b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Срок ввода объекта капитального строительства в эксплуатацию: </w:t>
            </w:r>
            <w:r w:rsidR="00C81A92" w:rsidRPr="003D1018">
              <w:rPr>
                <w:b/>
              </w:rPr>
              <w:t>Октябрь 2015</w:t>
            </w:r>
            <w:r w:rsidR="004538B6" w:rsidRPr="003D1018">
              <w:rPr>
                <w:b/>
              </w:rPr>
              <w:t xml:space="preserve"> года</w:t>
            </w:r>
          </w:p>
        </w:tc>
      </w:tr>
      <w:tr w:rsidR="004538B6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4538B6" w:rsidRDefault="004538B6" w:rsidP="00113625"/>
        </w:tc>
        <w:tc>
          <w:tcPr>
            <w:tcW w:w="868" w:type="dxa"/>
            <w:gridSpan w:val="5"/>
          </w:tcPr>
          <w:p w:rsidR="004538B6" w:rsidRDefault="004538B6" w:rsidP="00113625">
            <w:pPr>
              <w:pStyle w:val="ConsPlusNormal"/>
            </w:pPr>
            <w:r>
              <w:t>4.1.37</w:t>
            </w:r>
          </w:p>
        </w:tc>
        <w:tc>
          <w:tcPr>
            <w:tcW w:w="9508" w:type="dxa"/>
            <w:gridSpan w:val="19"/>
          </w:tcPr>
          <w:p w:rsidR="004538B6" w:rsidRPr="003D1018" w:rsidRDefault="00D1543D" w:rsidP="00113625">
            <w:pPr>
              <w:pStyle w:val="ConsPlusNormal"/>
              <w:rPr>
                <w:b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>Дата выдачи разрешения на ввод объекта капитального строительства в эксплуатацию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    </w:t>
            </w:r>
            <w:r w:rsidR="00C81A92" w:rsidRPr="003D1018">
              <w:rPr>
                <w:b/>
              </w:rPr>
              <w:t>13</w:t>
            </w:r>
            <w:r w:rsidR="004538B6" w:rsidRPr="003D1018">
              <w:rPr>
                <w:b/>
              </w:rPr>
              <w:t>.1</w:t>
            </w:r>
            <w:r w:rsidR="00C81A92" w:rsidRPr="003D1018">
              <w:rPr>
                <w:b/>
              </w:rPr>
              <w:t>0</w:t>
            </w:r>
            <w:r w:rsidR="004538B6" w:rsidRPr="003D1018">
              <w:rPr>
                <w:b/>
              </w:rPr>
              <w:t>.201</w:t>
            </w:r>
            <w:r w:rsidR="00C81A92" w:rsidRPr="003D1018">
              <w:rPr>
                <w:b/>
              </w:rPr>
              <w:t>5</w:t>
            </w:r>
            <w:r w:rsidR="004538B6" w:rsidRPr="003D1018">
              <w:rPr>
                <w:b/>
              </w:rPr>
              <w:t xml:space="preserve"> года</w:t>
            </w:r>
          </w:p>
        </w:tc>
      </w:tr>
      <w:tr w:rsidR="004538B6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4538B6" w:rsidRDefault="004538B6" w:rsidP="00113625"/>
        </w:tc>
        <w:tc>
          <w:tcPr>
            <w:tcW w:w="868" w:type="dxa"/>
            <w:gridSpan w:val="5"/>
          </w:tcPr>
          <w:p w:rsidR="004538B6" w:rsidRDefault="004538B6" w:rsidP="00113625">
            <w:pPr>
              <w:pStyle w:val="ConsPlusNormal"/>
            </w:pPr>
            <w:r>
              <w:t>4.1.38</w:t>
            </w:r>
          </w:p>
        </w:tc>
        <w:tc>
          <w:tcPr>
            <w:tcW w:w="9508" w:type="dxa"/>
            <w:gridSpan w:val="19"/>
          </w:tcPr>
          <w:p w:rsidR="004538B6" w:rsidRPr="003D1018" w:rsidRDefault="00D1543D" w:rsidP="00113625">
            <w:pPr>
              <w:pStyle w:val="ConsPlusNormal"/>
              <w:rPr>
                <w:sz w:val="20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>Номер разрешения на ввод объекта капитального строительства в эксплуатацию</w:t>
            </w:r>
            <w:r>
              <w:rPr>
                <w:rStyle w:val="212pt"/>
                <w:sz w:val="20"/>
                <w:szCs w:val="20"/>
              </w:rPr>
              <w:t xml:space="preserve">:                                  </w:t>
            </w:r>
            <w:r w:rsidR="00C81A92" w:rsidRPr="00D1543D">
              <w:rPr>
                <w:rStyle w:val="212pt"/>
                <w:sz w:val="22"/>
                <w:szCs w:val="20"/>
              </w:rPr>
              <w:t xml:space="preserve">24-308-01/3534 дг-2013 </w:t>
            </w:r>
          </w:p>
        </w:tc>
      </w:tr>
      <w:tr w:rsidR="004538B6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4538B6" w:rsidRDefault="004538B6" w:rsidP="00113625"/>
        </w:tc>
        <w:tc>
          <w:tcPr>
            <w:tcW w:w="868" w:type="dxa"/>
            <w:gridSpan w:val="5"/>
          </w:tcPr>
          <w:p w:rsidR="004538B6" w:rsidRDefault="004538B6" w:rsidP="00113625">
            <w:pPr>
              <w:pStyle w:val="ConsPlusNormal"/>
            </w:pPr>
            <w:r>
              <w:t>4.1.39</w:t>
            </w:r>
          </w:p>
        </w:tc>
        <w:tc>
          <w:tcPr>
            <w:tcW w:w="9508" w:type="dxa"/>
            <w:gridSpan w:val="19"/>
          </w:tcPr>
          <w:p w:rsidR="004538B6" w:rsidRPr="003D1018" w:rsidRDefault="00D1543D" w:rsidP="00113625">
            <w:pPr>
              <w:pStyle w:val="ConsPlusNormal"/>
              <w:rPr>
                <w:b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Орган, выдавший разрешение на ввод объекта капитального строительства в эксплуатацию: 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>Администрация г. Красноярска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81A92" w:rsidRDefault="00C81A92" w:rsidP="00C81A92"/>
        </w:tc>
        <w:tc>
          <w:tcPr>
            <w:tcW w:w="868" w:type="dxa"/>
            <w:gridSpan w:val="5"/>
          </w:tcPr>
          <w:p w:rsidR="00C81A92" w:rsidRDefault="00C81A92" w:rsidP="00C81A92">
            <w:pPr>
              <w:pStyle w:val="ConsPlusNormal"/>
            </w:pPr>
            <w:r>
              <w:t>4.1.40</w:t>
            </w:r>
          </w:p>
        </w:tc>
        <w:tc>
          <w:tcPr>
            <w:tcW w:w="9508" w:type="dxa"/>
            <w:gridSpan w:val="19"/>
          </w:tcPr>
          <w:p w:rsidR="00C81A92" w:rsidRPr="003D1018" w:rsidRDefault="00D1543D" w:rsidP="00C81A92">
            <w:pPr>
              <w:pStyle w:val="ConsPlusNormal"/>
              <w:rPr>
                <w:b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Вид объекта капитального строительства: </w:t>
            </w:r>
            <w:r w:rsidR="00C81A92" w:rsidRPr="003D1018">
              <w:rPr>
                <w:rFonts w:asciiTheme="minorHAnsi" w:hAnsiTheme="minorHAnsi" w:cstheme="minorHAnsi"/>
                <w:b/>
                <w:color w:val="000000"/>
              </w:rPr>
              <w:t>Жилой дом №3А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4.1.41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D1018">
              <w:rPr>
                <w:szCs w:val="22"/>
              </w:rPr>
              <w:t>Субъект Российской Федерации:</w:t>
            </w:r>
            <w:r w:rsidRPr="003D1018">
              <w:rPr>
                <w:b/>
                <w:szCs w:val="22"/>
              </w:rPr>
              <w:t xml:space="preserve"> Красноярский край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4.1.42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>Район субъекта Российской Федерации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4.1.43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Вид населенного пункта: 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город 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4.1.44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>Наименование населенного пункта: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 Красноярск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4.1.45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Элемент улично-дорожной сети: 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улица 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4.1.46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3409F2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>Наименование элемента улично-дорожной сети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szCs w:val="22"/>
              </w:rPr>
              <w:t>Норильская</w:t>
            </w:r>
          </w:p>
        </w:tc>
      </w:tr>
      <w:tr w:rsidR="00D1543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4.1.47</w:t>
            </w:r>
          </w:p>
        </w:tc>
        <w:tc>
          <w:tcPr>
            <w:tcW w:w="9508" w:type="dxa"/>
            <w:gridSpan w:val="19"/>
          </w:tcPr>
          <w:p w:rsidR="00D1543D" w:rsidRPr="0078541B" w:rsidRDefault="00D1543D" w:rsidP="00D1543D">
            <w:pPr>
              <w:pStyle w:val="ConsPlusNormal"/>
              <w:rPr>
                <w:b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Тип здания (сооружения): </w:t>
            </w:r>
            <w:r>
              <w:rPr>
                <w:b/>
                <w:szCs w:val="22"/>
              </w:rPr>
              <w:t>панельный м</w:t>
            </w:r>
            <w:r w:rsidRPr="0078541B">
              <w:rPr>
                <w:b/>
                <w:szCs w:val="22"/>
              </w:rPr>
              <w:t xml:space="preserve">ногоквартирный </w:t>
            </w:r>
            <w:r>
              <w:rPr>
                <w:b/>
                <w:szCs w:val="22"/>
              </w:rPr>
              <w:t>одно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>подъездный</w:t>
            </w:r>
            <w:r>
              <w:rPr>
                <w:b/>
                <w:szCs w:val="22"/>
              </w:rPr>
              <w:t xml:space="preserve"> </w:t>
            </w:r>
            <w:r w:rsidRPr="0078541B">
              <w:rPr>
                <w:b/>
                <w:szCs w:val="22"/>
              </w:rPr>
              <w:t>жилой дом</w:t>
            </w:r>
          </w:p>
        </w:tc>
      </w:tr>
      <w:tr w:rsidR="00D1543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4.1.48</w:t>
            </w:r>
          </w:p>
        </w:tc>
        <w:tc>
          <w:tcPr>
            <w:tcW w:w="9508" w:type="dxa"/>
            <w:gridSpan w:val="19"/>
          </w:tcPr>
          <w:p w:rsidR="00D1543D" w:rsidRPr="0078541B" w:rsidRDefault="00D1543D" w:rsidP="00D1543D">
            <w:pPr>
              <w:pStyle w:val="ConsPlusNormal"/>
              <w:rPr>
                <w:b/>
                <w:szCs w:val="22"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Индивидуализирующее объект, группу объектов капитального строительства коммерческое обозначение: </w:t>
            </w:r>
            <w:r>
              <w:rPr>
                <w:rFonts w:asciiTheme="minorHAnsi" w:hAnsiTheme="minorHAnsi" w:cstheme="minorHAnsi"/>
                <w:b/>
                <w:szCs w:val="22"/>
              </w:rPr>
              <w:t>микрорайон «Мариинский»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81A92" w:rsidRDefault="00C81A92" w:rsidP="00C81A92"/>
        </w:tc>
        <w:tc>
          <w:tcPr>
            <w:tcW w:w="868" w:type="dxa"/>
            <w:gridSpan w:val="5"/>
          </w:tcPr>
          <w:p w:rsidR="00C81A92" w:rsidRDefault="00C81A92" w:rsidP="00C81A92">
            <w:pPr>
              <w:pStyle w:val="ConsPlusNormal"/>
            </w:pPr>
            <w:r>
              <w:t>4.1.49</w:t>
            </w:r>
          </w:p>
        </w:tc>
        <w:tc>
          <w:tcPr>
            <w:tcW w:w="9508" w:type="dxa"/>
            <w:gridSpan w:val="19"/>
          </w:tcPr>
          <w:p w:rsidR="00C81A92" w:rsidRPr="003D1018" w:rsidRDefault="00D1543D" w:rsidP="00C81A92">
            <w:pPr>
              <w:pStyle w:val="ConsPlusNormal"/>
              <w:rPr>
                <w:b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Срок ввода объекта капитального строительства в эксплуатацию: </w:t>
            </w:r>
            <w:r w:rsidR="00C81A92" w:rsidRPr="003D1018">
              <w:rPr>
                <w:b/>
              </w:rPr>
              <w:t>Апрель 2016 года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81A92" w:rsidRDefault="00C81A92" w:rsidP="00C81A92"/>
        </w:tc>
        <w:tc>
          <w:tcPr>
            <w:tcW w:w="868" w:type="dxa"/>
            <w:gridSpan w:val="5"/>
          </w:tcPr>
          <w:p w:rsidR="00C81A92" w:rsidRDefault="00C81A92" w:rsidP="00C81A92">
            <w:pPr>
              <w:pStyle w:val="ConsPlusNormal"/>
            </w:pPr>
            <w:r>
              <w:t>4.1.50</w:t>
            </w:r>
          </w:p>
        </w:tc>
        <w:tc>
          <w:tcPr>
            <w:tcW w:w="9508" w:type="dxa"/>
            <w:gridSpan w:val="19"/>
          </w:tcPr>
          <w:p w:rsidR="00C81A92" w:rsidRPr="003D1018" w:rsidRDefault="00D1543D" w:rsidP="00C81A92">
            <w:pPr>
              <w:pStyle w:val="ConsPlusNormal"/>
              <w:rPr>
                <w:b/>
              </w:rPr>
            </w:pPr>
            <w:r w:rsidRPr="003409F2">
              <w:rPr>
                <w:rFonts w:asciiTheme="minorHAnsi" w:hAnsiTheme="minorHAnsi" w:cstheme="minorHAnsi"/>
                <w:szCs w:val="22"/>
              </w:rPr>
              <w:t>Дата выдачи разрешения на ввод объекта капитального строительства в эксплуатацию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    </w:t>
            </w:r>
            <w:r w:rsidR="00C81A92" w:rsidRPr="003D1018">
              <w:rPr>
                <w:b/>
              </w:rPr>
              <w:t>29.04.2016 года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81A92" w:rsidRDefault="00C81A92" w:rsidP="00C81A92"/>
        </w:tc>
        <w:tc>
          <w:tcPr>
            <w:tcW w:w="868" w:type="dxa"/>
            <w:gridSpan w:val="5"/>
          </w:tcPr>
          <w:p w:rsidR="00C81A92" w:rsidRDefault="00C81A92" w:rsidP="00C81A92">
            <w:pPr>
              <w:pStyle w:val="ConsPlusNormal"/>
            </w:pPr>
            <w:r>
              <w:t>4.1.51</w:t>
            </w:r>
          </w:p>
        </w:tc>
        <w:tc>
          <w:tcPr>
            <w:tcW w:w="9508" w:type="dxa"/>
            <w:gridSpan w:val="19"/>
          </w:tcPr>
          <w:p w:rsidR="00C81A92" w:rsidRPr="00D1543D" w:rsidRDefault="00D1543D" w:rsidP="00C81A92">
            <w:pPr>
              <w:rPr>
                <w:b/>
                <w:szCs w:val="20"/>
              </w:rPr>
            </w:pPr>
            <w:r w:rsidRPr="003409F2">
              <w:rPr>
                <w:rFonts w:cstheme="minorHAnsi"/>
              </w:rPr>
              <w:t>Номер разрешения на ввод объекта капитального строительства в эксплуатацию</w:t>
            </w:r>
            <w:r>
              <w:rPr>
                <w:b/>
                <w:szCs w:val="20"/>
              </w:rPr>
              <w:t xml:space="preserve">:                                     </w:t>
            </w:r>
            <w:r w:rsidR="00C81A92" w:rsidRPr="00D1543D">
              <w:rPr>
                <w:b/>
                <w:szCs w:val="20"/>
              </w:rPr>
              <w:t xml:space="preserve">24-308-01/6242-дг-2013 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81A92" w:rsidRDefault="00C81A92" w:rsidP="00C81A92"/>
        </w:tc>
        <w:tc>
          <w:tcPr>
            <w:tcW w:w="868" w:type="dxa"/>
            <w:gridSpan w:val="5"/>
          </w:tcPr>
          <w:p w:rsidR="00C81A92" w:rsidRDefault="00C81A92" w:rsidP="00C81A92">
            <w:pPr>
              <w:pStyle w:val="ConsPlusNormal"/>
            </w:pPr>
            <w:r>
              <w:t>4.1.52</w:t>
            </w:r>
          </w:p>
        </w:tc>
        <w:tc>
          <w:tcPr>
            <w:tcW w:w="9508" w:type="dxa"/>
            <w:gridSpan w:val="19"/>
          </w:tcPr>
          <w:p w:rsidR="00C81A92" w:rsidRDefault="00D1543D" w:rsidP="00C81A92">
            <w:pPr>
              <w:pStyle w:val="ConsPlusNormal"/>
            </w:pPr>
            <w:r w:rsidRPr="003409F2">
              <w:rPr>
                <w:rFonts w:asciiTheme="minorHAnsi" w:hAnsiTheme="minorHAnsi" w:cstheme="minorHAnsi"/>
                <w:szCs w:val="22"/>
              </w:rPr>
              <w:t xml:space="preserve">Орган, выдавший разрешение на ввод объекта капитального строительства в эксплуатацию: </w:t>
            </w:r>
            <w:r w:rsidRPr="003409F2">
              <w:rPr>
                <w:rFonts w:asciiTheme="minorHAnsi" w:hAnsiTheme="minorHAnsi" w:cstheme="minorHAnsi"/>
                <w:b/>
                <w:szCs w:val="22"/>
              </w:rPr>
              <w:t>Администрация г. Красноярска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  <w:outlineLvl w:val="2"/>
            </w:pPr>
            <w:r>
              <w:t>Раздел 5. О членстве застройщика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и о выданных застройщику свидетельствах о допуске к работам, которые оказывают влияние на безопасность объектов капитального строительства, а также о членстве застройщика в иных некоммерческих организациях (в том числе обществах взаимного страхования, ассоциациях), если он является членом таких организаций и (или) имеет указанные свидетельства</w:t>
            </w:r>
          </w:p>
        </w:tc>
      </w:tr>
      <w:tr w:rsidR="00D1543D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D1543D" w:rsidRDefault="00D1543D" w:rsidP="00D1543D">
            <w:pPr>
              <w:pStyle w:val="ConsPlusNormal"/>
            </w:pPr>
            <w:bookmarkStart w:id="12" w:name="P160"/>
            <w:bookmarkEnd w:id="12"/>
            <w:r>
              <w:t xml:space="preserve">5.1. О членстве застройщика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и о выданных застройщику свидетельствах о допуске к работам, которые оказывают влияние на безопасность объектов капитального строительства </w:t>
            </w:r>
          </w:p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5.1.1</w:t>
            </w:r>
          </w:p>
        </w:tc>
        <w:tc>
          <w:tcPr>
            <w:tcW w:w="9508" w:type="dxa"/>
            <w:gridSpan w:val="19"/>
          </w:tcPr>
          <w:p w:rsidR="00D1543D" w:rsidRPr="00D1543D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D1543D">
              <w:rPr>
                <w:rFonts w:asciiTheme="minorHAnsi" w:hAnsiTheme="minorHAnsi" w:cstheme="minorHAnsi"/>
                <w:szCs w:val="22"/>
              </w:rPr>
              <w:t>Полное наименование саморегулируемой организации, членом которой является застройщик, без указания организационно-правовой формы</w:t>
            </w:r>
          </w:p>
        </w:tc>
      </w:tr>
      <w:tr w:rsidR="00D1543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5.1.2</w:t>
            </w:r>
          </w:p>
        </w:tc>
        <w:tc>
          <w:tcPr>
            <w:tcW w:w="9508" w:type="dxa"/>
            <w:gridSpan w:val="19"/>
          </w:tcPr>
          <w:p w:rsidR="00D1543D" w:rsidRPr="00D1543D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D1543D">
              <w:rPr>
                <w:rFonts w:asciiTheme="minorHAnsi" w:hAnsiTheme="minorHAnsi" w:cstheme="minorHAnsi"/>
                <w:szCs w:val="22"/>
              </w:rPr>
              <w:t>Индивидуальный номер налогоплательщика саморегулируемой организации, членом которой является застройщик</w:t>
            </w:r>
          </w:p>
        </w:tc>
      </w:tr>
      <w:tr w:rsidR="00D1543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5.1.3</w:t>
            </w:r>
          </w:p>
        </w:tc>
        <w:tc>
          <w:tcPr>
            <w:tcW w:w="9508" w:type="dxa"/>
            <w:gridSpan w:val="19"/>
          </w:tcPr>
          <w:p w:rsidR="00D1543D" w:rsidRPr="00D1543D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D1543D">
              <w:rPr>
                <w:rFonts w:asciiTheme="minorHAnsi" w:hAnsiTheme="minorHAnsi" w:cstheme="minorHAnsi"/>
                <w:szCs w:val="22"/>
              </w:rPr>
              <w:t>Номер свидетельства о допуске к работам, которые оказывают влияние на безопасность объектов капитального строительства</w:t>
            </w:r>
          </w:p>
        </w:tc>
      </w:tr>
      <w:tr w:rsidR="00D1543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5.1.4</w:t>
            </w:r>
          </w:p>
        </w:tc>
        <w:tc>
          <w:tcPr>
            <w:tcW w:w="9508" w:type="dxa"/>
            <w:gridSpan w:val="19"/>
          </w:tcPr>
          <w:p w:rsidR="00D1543D" w:rsidRPr="00D1543D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D1543D">
              <w:rPr>
                <w:rFonts w:asciiTheme="minorHAnsi" w:hAnsiTheme="minorHAnsi" w:cstheme="minorHAnsi"/>
                <w:szCs w:val="22"/>
              </w:rPr>
              <w:t>Дата выдачи свидетельства о допуске к работам, которые оказывают влияние на безопасность объектов капитального строительства</w:t>
            </w:r>
          </w:p>
        </w:tc>
      </w:tr>
      <w:tr w:rsidR="00D1543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5.1.5</w:t>
            </w:r>
          </w:p>
        </w:tc>
        <w:tc>
          <w:tcPr>
            <w:tcW w:w="9508" w:type="dxa"/>
            <w:gridSpan w:val="19"/>
          </w:tcPr>
          <w:p w:rsidR="00D1543D" w:rsidRPr="00D1543D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D1543D">
              <w:rPr>
                <w:rFonts w:asciiTheme="minorHAnsi" w:hAnsiTheme="minorHAnsi" w:cstheme="minorHAnsi"/>
                <w:szCs w:val="22"/>
              </w:rPr>
              <w:t>Организационно-правовая форма некоммерческой организации, членом которой является застройщик</w:t>
            </w:r>
          </w:p>
        </w:tc>
      </w:tr>
      <w:tr w:rsidR="00D1543D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D1543D" w:rsidRDefault="00D1543D" w:rsidP="00D1543D">
            <w:pPr>
              <w:pStyle w:val="ConsPlusNormal"/>
            </w:pPr>
            <w:bookmarkStart w:id="13" w:name="P171"/>
            <w:bookmarkEnd w:id="13"/>
            <w:r>
              <w:t xml:space="preserve">5.2. О членстве застройщика в иных некоммерческих организациях </w:t>
            </w:r>
          </w:p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5.2.1</w:t>
            </w:r>
          </w:p>
        </w:tc>
        <w:tc>
          <w:tcPr>
            <w:tcW w:w="9508" w:type="dxa"/>
            <w:gridSpan w:val="19"/>
          </w:tcPr>
          <w:p w:rsidR="00D1543D" w:rsidRPr="00D1543D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D1543D">
              <w:rPr>
                <w:rFonts w:asciiTheme="minorHAnsi" w:hAnsiTheme="minorHAnsi" w:cstheme="minorHAnsi"/>
                <w:szCs w:val="22"/>
              </w:rPr>
              <w:t>Полное наименование некоммерческой организации, членом которой является застройщик, без указания организационно-правовой формы</w:t>
            </w:r>
          </w:p>
        </w:tc>
      </w:tr>
      <w:tr w:rsidR="00D1543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5.2.2</w:t>
            </w:r>
          </w:p>
        </w:tc>
        <w:tc>
          <w:tcPr>
            <w:tcW w:w="9508" w:type="dxa"/>
            <w:gridSpan w:val="19"/>
          </w:tcPr>
          <w:p w:rsidR="00D1543D" w:rsidRPr="00D1543D" w:rsidRDefault="00D1543D" w:rsidP="00D1543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D1543D">
              <w:rPr>
                <w:rFonts w:asciiTheme="minorHAnsi" w:hAnsiTheme="minorHAnsi" w:cstheme="minorHAnsi"/>
                <w:szCs w:val="22"/>
              </w:rPr>
              <w:t>Полное наименование саморегулируемой организации, членом которой является застройщик, без указания организационно-правовой формы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  <w:outlineLvl w:val="2"/>
            </w:pPr>
            <w:r>
              <w:t>Раздел 6. О финансовом результате текущего года, размерах кредиторской и дебиторской задолженности на последнюю отчетную дату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D1543D" w:rsidRDefault="00D1543D" w:rsidP="00D1543D">
            <w:pPr>
              <w:pStyle w:val="ConsPlusNormal"/>
            </w:pPr>
            <w:r>
              <w:t xml:space="preserve">6.1. О финансовом результате текущего года, о размерах кредиторской и дебиторской задолженности на последнюю отчетную дату </w:t>
            </w:r>
          </w:p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6.1.1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2969F6" w:rsidRDefault="00D1543D" w:rsidP="00D1543D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ru-RU"/>
              </w:rPr>
            </w:pPr>
            <w:r w:rsidRPr="002969F6">
              <w:rPr>
                <w:rFonts w:eastAsia="Times New Roman" w:cstheme="minorHAnsi"/>
                <w:color w:val="000000"/>
                <w:lang w:eastAsia="ru-RU"/>
              </w:rPr>
              <w:t xml:space="preserve">Последняя отчетная дата: </w:t>
            </w:r>
            <w:r w:rsidRPr="002969F6">
              <w:rPr>
                <w:rFonts w:eastAsia="Times New Roman" w:cstheme="minorHAnsi"/>
                <w:b/>
                <w:color w:val="000000"/>
                <w:lang w:eastAsia="ru-RU"/>
              </w:rPr>
              <w:t>31.03.2017 г.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bookmarkStart w:id="14" w:name="P180"/>
            <w:bookmarkEnd w:id="14"/>
            <w:r>
              <w:t>6.1.2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E00A9A" w:rsidRDefault="00D1543D" w:rsidP="00D1543D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ru-RU"/>
              </w:rPr>
            </w:pPr>
            <w:r w:rsidRPr="002969F6">
              <w:rPr>
                <w:rFonts w:eastAsia="Times New Roman" w:cstheme="minorHAnsi"/>
                <w:color w:val="000000"/>
                <w:lang w:eastAsia="ru-RU"/>
              </w:rPr>
              <w:t>Размер чистой прибыли (убытков) по данным промежуточной или годовой бухгал</w:t>
            </w:r>
            <w:r w:rsidR="00E00A9A">
              <w:rPr>
                <w:rFonts w:eastAsia="Times New Roman" w:cstheme="minorHAnsi"/>
                <w:color w:val="000000"/>
                <w:lang w:eastAsia="ru-RU"/>
              </w:rPr>
              <w:t xml:space="preserve">терской (финансовой) отчетности: </w:t>
            </w:r>
            <w:r w:rsidR="00E00A9A">
              <w:rPr>
                <w:rFonts w:eastAsia="Times New Roman" w:cstheme="minorHAnsi"/>
                <w:b/>
                <w:color w:val="000000"/>
                <w:lang w:eastAsia="ru-RU"/>
              </w:rPr>
              <w:t xml:space="preserve">-168 </w:t>
            </w:r>
            <w:r w:rsidRPr="002969F6">
              <w:rPr>
                <w:rFonts w:eastAsia="Times New Roman" w:cstheme="minorHAnsi"/>
                <w:b/>
                <w:color w:val="000000"/>
                <w:lang w:eastAsia="ru-RU"/>
              </w:rPr>
              <w:t>тыс. руб.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r>
              <w:t>6.1.3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2969F6" w:rsidRDefault="00D1543D" w:rsidP="00D1543D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ru-RU"/>
              </w:rPr>
            </w:pPr>
            <w:r w:rsidRPr="002969F6">
              <w:rPr>
                <w:rFonts w:eastAsia="Times New Roman" w:cstheme="minorHAnsi"/>
                <w:color w:val="000000"/>
                <w:lang w:eastAsia="ru-RU"/>
              </w:rPr>
              <w:t>Размер кредиторской задолженности по данным промежуточной или годовой бухгалтерской (финансовой) отчетности</w:t>
            </w:r>
          </w:p>
          <w:p w:rsidR="00D1543D" w:rsidRPr="002969F6" w:rsidRDefault="00E00A9A" w:rsidP="00D1543D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color w:val="000000"/>
                <w:lang w:eastAsia="ru-RU"/>
              </w:rPr>
            </w:pPr>
            <w:r>
              <w:rPr>
                <w:rFonts w:eastAsia="Times New Roman" w:cstheme="minorHAnsi"/>
                <w:b/>
                <w:color w:val="000000"/>
                <w:lang w:eastAsia="ru-RU"/>
              </w:rPr>
              <w:t>133 199</w:t>
            </w:r>
            <w:r w:rsidR="00D1543D" w:rsidRPr="002969F6">
              <w:rPr>
                <w:rFonts w:eastAsia="Times New Roman" w:cstheme="minorHAnsi"/>
                <w:b/>
                <w:color w:val="000000"/>
                <w:lang w:eastAsia="ru-RU"/>
              </w:rPr>
              <w:t xml:space="preserve"> тыс. руб.</w:t>
            </w:r>
          </w:p>
        </w:tc>
      </w:tr>
      <w:tr w:rsidR="00D1543D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1543D" w:rsidRDefault="00D1543D" w:rsidP="00D1543D"/>
        </w:tc>
        <w:tc>
          <w:tcPr>
            <w:tcW w:w="868" w:type="dxa"/>
            <w:gridSpan w:val="5"/>
          </w:tcPr>
          <w:p w:rsidR="00D1543D" w:rsidRDefault="00D1543D" w:rsidP="00D1543D">
            <w:pPr>
              <w:pStyle w:val="ConsPlusNormal"/>
            </w:pPr>
            <w:bookmarkStart w:id="15" w:name="P184"/>
            <w:bookmarkEnd w:id="15"/>
            <w:r>
              <w:t>6.1.4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3D" w:rsidRPr="002969F6" w:rsidRDefault="00D1543D" w:rsidP="00D1543D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ru-RU"/>
              </w:rPr>
            </w:pPr>
            <w:r w:rsidRPr="002969F6">
              <w:rPr>
                <w:rFonts w:eastAsia="Times New Roman" w:cstheme="minorHAnsi"/>
                <w:color w:val="000000"/>
                <w:lang w:eastAsia="ru-RU"/>
              </w:rPr>
              <w:t>Размер дебиторской задолженности по данным промежуточной или годовой бухгалтерской (финансовой) отчетности</w:t>
            </w:r>
          </w:p>
          <w:p w:rsidR="00D1543D" w:rsidRPr="002969F6" w:rsidRDefault="00E00A9A" w:rsidP="00D1543D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color w:val="000000"/>
                <w:lang w:eastAsia="ru-RU"/>
              </w:rPr>
            </w:pPr>
            <w:r>
              <w:rPr>
                <w:rFonts w:eastAsia="Times New Roman" w:cstheme="minorHAnsi"/>
                <w:b/>
                <w:color w:val="000000"/>
                <w:lang w:eastAsia="ru-RU"/>
              </w:rPr>
              <w:t>393 594</w:t>
            </w:r>
            <w:r w:rsidR="00D1543D" w:rsidRPr="002969F6">
              <w:rPr>
                <w:rFonts w:eastAsia="Times New Roman" w:cstheme="minorHAnsi"/>
                <w:b/>
                <w:color w:val="000000"/>
                <w:lang w:eastAsia="ru-RU"/>
              </w:rPr>
              <w:t xml:space="preserve"> тыс. руб.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  <w:outlineLvl w:val="2"/>
            </w:pPr>
            <w:bookmarkStart w:id="16" w:name="P186"/>
            <w:bookmarkEnd w:id="16"/>
            <w:r>
              <w:t xml:space="preserve">Раздел 7. Декларация застройщика о соответствии застройщика требованиям, установленным частью 2 статьи 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а также о соответствии заключивших с застройщиком договор поручительства юридических лиц требованиям, установленным частью 3 статьи 15.3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</w:t>
            </w:r>
          </w:p>
        </w:tc>
      </w:tr>
      <w:tr w:rsidR="007D2711" w:rsidTr="00DA69A0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  <w:tcBorders>
              <w:bottom w:val="nil"/>
            </w:tcBorders>
          </w:tcPr>
          <w:p w:rsidR="007D2711" w:rsidRDefault="007D2711" w:rsidP="007D2711">
            <w:pPr>
              <w:pStyle w:val="ConsPlusNormal"/>
            </w:pPr>
            <w:r>
              <w:t xml:space="preserve">7.1. О соответствии застройщика требованиям, установленным </w:t>
            </w:r>
            <w:hyperlink r:id="rId7" w:history="1">
              <w:r>
                <w:rPr>
                  <w:color w:val="0000FF"/>
                </w:rPr>
                <w:t>частью 2 статьи 3</w:t>
              </w:r>
            </w:hyperlink>
            <w:r>
              <w:t xml:space="preserve">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  <w:tc>
          <w:tcPr>
            <w:tcW w:w="868" w:type="dxa"/>
            <w:gridSpan w:val="5"/>
          </w:tcPr>
          <w:p w:rsidR="007D2711" w:rsidRDefault="007D2711" w:rsidP="007D2711">
            <w:pPr>
              <w:pStyle w:val="ConsPlusNormal"/>
            </w:pPr>
            <w:bookmarkStart w:id="17" w:name="P188"/>
            <w:bookmarkEnd w:id="17"/>
            <w:r>
              <w:t>7.1.1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11" w:rsidRPr="00FC494A" w:rsidRDefault="007D2711" w:rsidP="007D2711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>Размер уставного (складочного) капитала застройщика установленным требованиям</w:t>
            </w:r>
            <w:r w:rsidRPr="00FC494A">
              <w:rPr>
                <w:rFonts w:eastAsia="Times New Roman" w:cstheme="minorHAnsi"/>
                <w:b/>
                <w:lang w:eastAsia="ru-RU"/>
              </w:rPr>
              <w:t>: соответствует</w:t>
            </w:r>
          </w:p>
        </w:tc>
      </w:tr>
      <w:tr w:rsidR="007D2711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bottom w:val="nil"/>
            </w:tcBorders>
          </w:tcPr>
          <w:p w:rsidR="007D2711" w:rsidRDefault="007D2711" w:rsidP="007D2711"/>
        </w:tc>
        <w:tc>
          <w:tcPr>
            <w:tcW w:w="868" w:type="dxa"/>
            <w:gridSpan w:val="5"/>
          </w:tcPr>
          <w:p w:rsidR="007D2711" w:rsidRDefault="007D2711" w:rsidP="007D2711">
            <w:pPr>
              <w:pStyle w:val="ConsPlusNormal"/>
            </w:pPr>
            <w:r>
              <w:t>7.1.2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11" w:rsidRPr="00FC494A" w:rsidRDefault="007D2711" w:rsidP="007D2711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Процедуры ликвидации юридического лица – застройщика: </w:t>
            </w:r>
            <w:r w:rsidRPr="00FC494A">
              <w:rPr>
                <w:rFonts w:eastAsia="Times New Roman" w:cstheme="minorHAnsi"/>
                <w:b/>
                <w:lang w:eastAsia="ru-RU"/>
              </w:rPr>
              <w:t>не проводятся</w:t>
            </w:r>
          </w:p>
        </w:tc>
      </w:tr>
      <w:tr w:rsidR="007D2711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bottom w:val="nil"/>
            </w:tcBorders>
          </w:tcPr>
          <w:p w:rsidR="007D2711" w:rsidRDefault="007D2711" w:rsidP="007D2711"/>
        </w:tc>
        <w:tc>
          <w:tcPr>
            <w:tcW w:w="868" w:type="dxa"/>
            <w:gridSpan w:val="5"/>
          </w:tcPr>
          <w:p w:rsidR="007D2711" w:rsidRDefault="007D2711" w:rsidP="007D2711">
            <w:pPr>
              <w:pStyle w:val="ConsPlusNormal"/>
            </w:pPr>
            <w:r>
              <w:t>7.1.3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11" w:rsidRPr="00FC494A" w:rsidRDefault="007D2711" w:rsidP="007D2711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Решение арбитражного суда о введении одной из процедур, применяемых в деле о банкротстве в соответствии с законодательством Российской Федерации о несостоятельности (банкротстве), в отношении юридического лица – застройщика: </w:t>
            </w:r>
            <w:r w:rsidRPr="00FC494A">
              <w:rPr>
                <w:rFonts w:eastAsia="Times New Roman" w:cstheme="minorHAnsi"/>
                <w:b/>
                <w:lang w:eastAsia="ru-RU"/>
              </w:rPr>
              <w:t>отсутствует</w:t>
            </w:r>
          </w:p>
        </w:tc>
      </w:tr>
      <w:tr w:rsidR="007D2711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bottom w:val="nil"/>
            </w:tcBorders>
          </w:tcPr>
          <w:p w:rsidR="007D2711" w:rsidRDefault="007D2711" w:rsidP="007D2711"/>
        </w:tc>
        <w:tc>
          <w:tcPr>
            <w:tcW w:w="868" w:type="dxa"/>
            <w:gridSpan w:val="5"/>
          </w:tcPr>
          <w:p w:rsidR="007D2711" w:rsidRDefault="007D2711" w:rsidP="007D2711">
            <w:pPr>
              <w:pStyle w:val="ConsPlusNormal"/>
            </w:pPr>
            <w:r>
              <w:t>7.1.4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11" w:rsidRPr="00FC494A" w:rsidRDefault="007D2711" w:rsidP="007D2711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Решение арбитражного суда о приостановлении деятельности в качестве меры административного наказания юридического лица – застройщика: </w:t>
            </w:r>
            <w:r w:rsidRPr="00FC494A">
              <w:rPr>
                <w:rFonts w:eastAsia="Times New Roman" w:cstheme="minorHAnsi"/>
                <w:b/>
                <w:lang w:eastAsia="ru-RU"/>
              </w:rPr>
              <w:t>отсутствует</w:t>
            </w:r>
          </w:p>
        </w:tc>
      </w:tr>
      <w:tr w:rsidR="007D2711" w:rsidTr="00DA69A0">
        <w:trPr>
          <w:gridAfter w:val="3"/>
          <w:wAfter w:w="125" w:type="dxa"/>
          <w:trHeight w:val="364"/>
        </w:trPr>
        <w:tc>
          <w:tcPr>
            <w:tcW w:w="3804" w:type="dxa"/>
            <w:gridSpan w:val="10"/>
            <w:vMerge/>
            <w:tcBorders>
              <w:bottom w:val="nil"/>
            </w:tcBorders>
          </w:tcPr>
          <w:p w:rsidR="007D2711" w:rsidRDefault="007D2711" w:rsidP="007D2711"/>
        </w:tc>
        <w:tc>
          <w:tcPr>
            <w:tcW w:w="868" w:type="dxa"/>
            <w:gridSpan w:val="5"/>
          </w:tcPr>
          <w:p w:rsidR="007D2711" w:rsidRDefault="007D2711" w:rsidP="007D2711">
            <w:pPr>
              <w:pStyle w:val="ConsPlusNormal"/>
            </w:pPr>
            <w:r>
              <w:t>7.1.5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11" w:rsidRPr="00FC494A" w:rsidRDefault="007D2711" w:rsidP="007D2711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В реестре недобросовестных поставщиков, ведение которого осуществляется в соответствии с законодательством Российской Федерации о закупках товаров, работ, услуг отдельными видами юридических лиц, сведения о юридическом лице - застройщике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помещений: </w:t>
            </w:r>
            <w:r w:rsidRPr="00FC494A">
              <w:rPr>
                <w:rFonts w:eastAsia="Times New Roman" w:cstheme="minorHAnsi"/>
                <w:b/>
                <w:lang w:eastAsia="ru-RU"/>
              </w:rPr>
              <w:t>Отсутствует</w:t>
            </w:r>
          </w:p>
        </w:tc>
      </w:tr>
      <w:tr w:rsidR="007D2711" w:rsidTr="00AA1EA3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  <w:tcBorders>
              <w:top w:val="nil"/>
              <w:bottom w:val="nil"/>
            </w:tcBorders>
          </w:tcPr>
          <w:p w:rsidR="007D2711" w:rsidRDefault="007D2711" w:rsidP="007D2711">
            <w:pPr>
              <w:pStyle w:val="ConsPlusNormal"/>
            </w:pPr>
          </w:p>
        </w:tc>
        <w:tc>
          <w:tcPr>
            <w:tcW w:w="868" w:type="dxa"/>
            <w:gridSpan w:val="5"/>
          </w:tcPr>
          <w:p w:rsidR="007D2711" w:rsidRDefault="007D2711" w:rsidP="007D2711">
            <w:pPr>
              <w:pStyle w:val="ConsPlusNormal"/>
            </w:pPr>
            <w:r>
              <w:t>7.1.6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711" w:rsidRPr="00FC494A" w:rsidRDefault="007D2711" w:rsidP="007D2711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 xml:space="preserve">В реестре недобросовестных поставщиков (подрядчиков, исполнителей), ведение которого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нужд", сведения о юридическом лице - застройщике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</w:t>
            </w:r>
          </w:p>
          <w:p w:rsidR="007D2711" w:rsidRPr="00FC494A" w:rsidRDefault="007D2711" w:rsidP="007D2711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 xml:space="preserve">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помещений: </w:t>
            </w:r>
            <w:r w:rsidRPr="00FC494A">
              <w:rPr>
                <w:rFonts w:asciiTheme="minorHAnsi" w:hAnsiTheme="minorHAnsi" w:cstheme="minorHAnsi"/>
                <w:b/>
                <w:szCs w:val="22"/>
              </w:rPr>
              <w:t>Отсутствует</w:t>
            </w:r>
          </w:p>
        </w:tc>
      </w:tr>
      <w:tr w:rsidR="007D2711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top w:val="nil"/>
              <w:bottom w:val="nil"/>
            </w:tcBorders>
          </w:tcPr>
          <w:p w:rsidR="007D2711" w:rsidRDefault="007D2711" w:rsidP="007D2711"/>
        </w:tc>
        <w:tc>
          <w:tcPr>
            <w:tcW w:w="868" w:type="dxa"/>
            <w:gridSpan w:val="5"/>
          </w:tcPr>
          <w:p w:rsidR="007D2711" w:rsidRDefault="007D2711" w:rsidP="007D2711">
            <w:pPr>
              <w:pStyle w:val="ConsPlusNormal"/>
            </w:pPr>
            <w:r>
              <w:t>7.1.7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11" w:rsidRPr="00FC494A" w:rsidRDefault="007D2711" w:rsidP="007D2711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 xml:space="preserve">В реестре недобросовестных участников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ведение которого осуществляется в соответствии с земельным законодательством Российской Федерации, сведения о юридическом лице - застройщике (в том числе о лице, исполняющем функции единоличного исполнительного органа юридического лица): </w:t>
            </w:r>
            <w:r w:rsidRPr="00FC494A">
              <w:rPr>
                <w:rFonts w:asciiTheme="minorHAnsi" w:hAnsiTheme="minorHAnsi" w:cstheme="minorHAnsi"/>
                <w:b/>
                <w:szCs w:val="22"/>
              </w:rPr>
              <w:t>Отсутствует</w:t>
            </w:r>
          </w:p>
        </w:tc>
      </w:tr>
      <w:tr w:rsidR="007D2711" w:rsidTr="00AA1EA3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top w:val="nil"/>
              <w:bottom w:val="nil"/>
            </w:tcBorders>
          </w:tcPr>
          <w:p w:rsidR="007D2711" w:rsidRDefault="007D2711" w:rsidP="007D2711"/>
        </w:tc>
        <w:tc>
          <w:tcPr>
            <w:tcW w:w="868" w:type="dxa"/>
            <w:gridSpan w:val="5"/>
          </w:tcPr>
          <w:p w:rsidR="007D2711" w:rsidRPr="00F37799" w:rsidRDefault="007D2711" w:rsidP="007D2711">
            <w:pPr>
              <w:pStyle w:val="ConsPlusNormal"/>
            </w:pPr>
            <w:bookmarkStart w:id="18" w:name="P203"/>
            <w:bookmarkEnd w:id="18"/>
            <w:r w:rsidRPr="00F37799">
              <w:t>7.1.8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11" w:rsidRPr="00FC494A" w:rsidRDefault="007D2711" w:rsidP="007D2711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 xml:space="preserve">Недоимка по налогам, сборам, задолженность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застройщика, по данным бухгалтерской (финансовой) отчетности за последний отчетный период, у юридического лица – застройщика: </w:t>
            </w:r>
            <w:r w:rsidRPr="00FC494A">
              <w:rPr>
                <w:rFonts w:asciiTheme="minorHAnsi" w:hAnsiTheme="minorHAnsi" w:cstheme="minorHAnsi"/>
                <w:b/>
                <w:szCs w:val="22"/>
              </w:rPr>
              <w:t>Отсутствует</w:t>
            </w:r>
          </w:p>
        </w:tc>
      </w:tr>
      <w:tr w:rsidR="007D2711" w:rsidTr="00AA1EA3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  <w:tcBorders>
              <w:top w:val="nil"/>
            </w:tcBorders>
          </w:tcPr>
          <w:p w:rsidR="007D2711" w:rsidRDefault="007D2711" w:rsidP="007D2711">
            <w:pPr>
              <w:pStyle w:val="ConsPlusNormal"/>
            </w:pPr>
          </w:p>
        </w:tc>
        <w:tc>
          <w:tcPr>
            <w:tcW w:w="868" w:type="dxa"/>
            <w:gridSpan w:val="5"/>
          </w:tcPr>
          <w:p w:rsidR="007D2711" w:rsidRDefault="007D2711" w:rsidP="007D2711">
            <w:pPr>
              <w:pStyle w:val="ConsPlusNormal"/>
            </w:pPr>
            <w:bookmarkStart w:id="19" w:name="P206"/>
            <w:bookmarkEnd w:id="19"/>
            <w:r>
              <w:t>7.1.9</w:t>
            </w:r>
          </w:p>
        </w:tc>
        <w:tc>
          <w:tcPr>
            <w:tcW w:w="9508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11" w:rsidRPr="00FC494A" w:rsidRDefault="007D2711" w:rsidP="007D2711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Заявление об обжаловании указанных в </w:t>
            </w:r>
            <w:hyperlink w:anchor="Par203" w:tooltip="7.1.8" w:history="1">
              <w:r w:rsidRPr="00FC494A">
                <w:rPr>
                  <w:rFonts w:eastAsia="Times New Roman" w:cstheme="minorHAnsi"/>
                  <w:lang w:eastAsia="ru-RU"/>
                </w:rPr>
                <w:t>пункте 7.1.8</w:t>
              </w:r>
            </w:hyperlink>
            <w:r w:rsidRPr="00FC494A">
              <w:rPr>
                <w:rFonts w:eastAsia="Times New Roman" w:cstheme="minorHAnsi"/>
                <w:lang w:eastAsia="ru-RU"/>
              </w:rPr>
              <w:t xml:space="preserve"> недоимки, задолженности застройщиков в установленном порядке : </w:t>
            </w:r>
            <w:r w:rsidRPr="00FC494A">
              <w:rPr>
                <w:rFonts w:eastAsia="Times New Roman" w:cstheme="minorHAnsi"/>
                <w:b/>
                <w:lang w:eastAsia="ru-RU"/>
              </w:rPr>
              <w:t>Отсутствует</w:t>
            </w:r>
          </w:p>
        </w:tc>
      </w:tr>
      <w:tr w:rsidR="007D2711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top w:val="nil"/>
            </w:tcBorders>
          </w:tcPr>
          <w:p w:rsidR="007D2711" w:rsidRDefault="007D2711" w:rsidP="007D2711"/>
        </w:tc>
        <w:tc>
          <w:tcPr>
            <w:tcW w:w="868" w:type="dxa"/>
            <w:gridSpan w:val="5"/>
          </w:tcPr>
          <w:p w:rsidR="007D2711" w:rsidRDefault="007D2711" w:rsidP="007D2711">
            <w:pPr>
              <w:pStyle w:val="ConsPlusNormal"/>
            </w:pPr>
            <w:bookmarkStart w:id="20" w:name="P208"/>
            <w:bookmarkEnd w:id="20"/>
            <w:r>
              <w:t>7.1.10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11" w:rsidRPr="00FC494A" w:rsidRDefault="007D2711" w:rsidP="007D2711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Решение по указанному в </w:t>
            </w:r>
            <w:hyperlink w:anchor="Par206" w:tooltip="7.1.9" w:history="1">
              <w:r w:rsidRPr="00FC494A">
                <w:rPr>
                  <w:rFonts w:eastAsia="Times New Roman" w:cstheme="minorHAnsi"/>
                  <w:lang w:eastAsia="ru-RU"/>
                </w:rPr>
                <w:t>пункте 7.1.9</w:t>
              </w:r>
            </w:hyperlink>
            <w:r w:rsidRPr="00FC494A">
              <w:rPr>
                <w:rFonts w:eastAsia="Times New Roman" w:cstheme="minorHAnsi"/>
                <w:lang w:eastAsia="ru-RU"/>
              </w:rPr>
              <w:t xml:space="preserve"> заявлению на дату направления проектной декларации в уполномоченный орган исполнительной власти субъекта Российской Федерации : </w:t>
            </w:r>
            <w:r w:rsidRPr="00FC494A">
              <w:rPr>
                <w:rFonts w:eastAsia="Times New Roman" w:cstheme="minorHAnsi"/>
                <w:b/>
                <w:lang w:eastAsia="ru-RU"/>
              </w:rPr>
              <w:t>Отсутствует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top w:val="nil"/>
            </w:tcBorders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7.1.11</w:t>
            </w:r>
          </w:p>
        </w:tc>
        <w:tc>
          <w:tcPr>
            <w:tcW w:w="9508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Заявление об обжаловании указанных в </w:t>
            </w:r>
            <w:hyperlink w:anchor="Par203" w:tooltip="7.1.8" w:history="1">
              <w:r w:rsidRPr="00FC494A">
                <w:rPr>
                  <w:rFonts w:eastAsia="Times New Roman" w:cstheme="minorHAnsi"/>
                  <w:lang w:eastAsia="ru-RU"/>
                </w:rPr>
                <w:t>пункте 7.1.8</w:t>
              </w:r>
            </w:hyperlink>
            <w:r w:rsidRPr="00FC494A">
              <w:rPr>
                <w:rFonts w:eastAsia="Times New Roman" w:cstheme="minorHAnsi"/>
                <w:lang w:eastAsia="ru-RU"/>
              </w:rPr>
              <w:t xml:space="preserve"> недоимки, задолженности застройщиков в установленном порядке : </w:t>
            </w:r>
            <w:r w:rsidRPr="00FC494A">
              <w:rPr>
                <w:rFonts w:eastAsia="Times New Roman" w:cstheme="minorHAnsi"/>
                <w:b/>
                <w:lang w:eastAsia="ru-RU"/>
              </w:rPr>
              <w:t>Отсутствует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top w:val="nil"/>
            </w:tcBorders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7.1.12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Решение по указанному в </w:t>
            </w:r>
            <w:hyperlink w:anchor="Par206" w:tooltip="7.1.9" w:history="1">
              <w:r w:rsidRPr="00FC494A">
                <w:rPr>
                  <w:rFonts w:eastAsia="Times New Roman" w:cstheme="minorHAnsi"/>
                  <w:lang w:eastAsia="ru-RU"/>
                </w:rPr>
                <w:t>пункте 7.1.9</w:t>
              </w:r>
            </w:hyperlink>
            <w:r w:rsidRPr="00FC494A">
              <w:rPr>
                <w:rFonts w:eastAsia="Times New Roman" w:cstheme="minorHAnsi"/>
                <w:lang w:eastAsia="ru-RU"/>
              </w:rPr>
              <w:t xml:space="preserve"> заявлению на дату направления проектной декларации в уполномоченный орган исполнительной власти субъекта Российской Федерации : </w:t>
            </w:r>
            <w:r w:rsidRPr="00FC494A">
              <w:rPr>
                <w:rFonts w:eastAsia="Times New Roman" w:cstheme="minorHAnsi"/>
                <w:b/>
                <w:lang w:eastAsia="ru-RU"/>
              </w:rPr>
              <w:t>Отсутствует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  <w:tcBorders>
              <w:bottom w:val="nil"/>
            </w:tcBorders>
          </w:tcPr>
          <w:p w:rsidR="00E00A9A" w:rsidRDefault="00E00A9A" w:rsidP="00E00A9A">
            <w:pPr>
              <w:pStyle w:val="ConsPlusNormal"/>
            </w:pPr>
            <w:bookmarkStart w:id="21" w:name="P214"/>
            <w:bookmarkEnd w:id="21"/>
            <w:r>
              <w:t xml:space="preserve">7.2. О соответствии заключивших с застройщиком договор поручительства юридических лиц требованиям, установленным </w:t>
            </w:r>
            <w:hyperlink r:id="rId8" w:history="1">
              <w:r>
                <w:rPr>
                  <w:color w:val="0000FF"/>
                </w:rPr>
                <w:t>частью 3 статьи 15.3</w:t>
              </w:r>
            </w:hyperlink>
            <w:r>
              <w:t xml:space="preserve">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</w:t>
            </w:r>
          </w:p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7.2.1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>Размер суммы полностью оплаченных уставного капитала застройщика, уставных (складочных) капиталов, уставных фондов поручителя или сопоручителей по заключенному договору поручительства с таким застройщиком и уставных (складочных) капиталов, уставных фондов иных застройщиков, также заключивших с указанными поручителем или сопоручителями другой договор поручительства (далее - юридическое лицо - поручитель), установленным требованиям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bottom w:val="nil"/>
            </w:tcBorders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7.2.2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>Процедуры ликвидации юридического лица - поручителя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bottom w:val="nil"/>
            </w:tcBorders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7.2.3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>Решение арбитражного суда о введении одной из процедур, применяемых в деле о банкротстве в соответствии с законодательством Российской Федерации о несостоятельности (банкротстве), в отношении юридического лица - поручителя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bottom w:val="nil"/>
            </w:tcBorders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7.2.4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Решение арбитражного суда о приостановлении деятельности в качестве меры административного наказания юридического лица - поручителя 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bottom w:val="nil"/>
            </w:tcBorders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7.2.5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В реестре недобросовестных поставщиков, ведение которого осуществляется в соответствии с законодательством Российской Федерации о закупках товаров, работ, услуг отдельными видами юридических лиц, сведения о юридическом лице - поручителе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bottom w:val="nil"/>
            </w:tcBorders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7.2.6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В реестре недобросовестных поставщиков (подрядчиков, исполнителей), ведение которого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нужд", сведения о юридическом лице - поручителе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  <w:tcBorders>
              <w:top w:val="nil"/>
            </w:tcBorders>
          </w:tcPr>
          <w:p w:rsidR="00E00A9A" w:rsidRDefault="00E00A9A" w:rsidP="00E00A9A">
            <w:pPr>
              <w:pStyle w:val="ConsPlusNormal"/>
            </w:pPr>
          </w:p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7.2.7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В реестре недобросовестных участников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ведение которого осуществляется в соответствии с земельным законодательством Российской Федерации, сведения о юридическом лице - поручителя (в том числе о лице, исполняющем функции единоличного исполнительного органа юридического лица) 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top w:val="nil"/>
            </w:tcBorders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Pr="008A4FC2" w:rsidRDefault="00E00A9A" w:rsidP="00E00A9A">
            <w:pPr>
              <w:pStyle w:val="ConsPlusNormal"/>
            </w:pPr>
            <w:bookmarkStart w:id="22" w:name="P230"/>
            <w:bookmarkEnd w:id="22"/>
            <w:r w:rsidRPr="008A4FC2">
              <w:t>7.2.8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Недоимка по налогам, сборам, задолженность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застройщика, по данным бухгалтерской (финансовой) отчетности за последний отчетный период, у юридического лица - поручителя 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top w:val="nil"/>
            </w:tcBorders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bookmarkStart w:id="23" w:name="P232"/>
            <w:bookmarkEnd w:id="23"/>
            <w:r>
              <w:t>7.2.9</w:t>
            </w:r>
          </w:p>
        </w:tc>
        <w:tc>
          <w:tcPr>
            <w:tcW w:w="9508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1B308B" w:rsidRDefault="001B308B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1B308B">
              <w:rPr>
                <w:rFonts w:ascii="Times New Roman" w:hAnsi="Times New Roman" w:cs="Times New Roman"/>
              </w:rPr>
              <w:t xml:space="preserve">Заявление об обжаловании указанных в </w:t>
            </w:r>
            <w:hyperlink w:anchor="Par230" w:tooltip="7.2.8" w:history="1">
              <w:r w:rsidRPr="001B308B">
                <w:rPr>
                  <w:rFonts w:ascii="Times New Roman" w:hAnsi="Times New Roman" w:cs="Times New Roman"/>
                </w:rPr>
                <w:t>пункте 7.2.8</w:t>
              </w:r>
            </w:hyperlink>
            <w:r w:rsidRPr="001B308B">
              <w:rPr>
                <w:rFonts w:ascii="Times New Roman" w:hAnsi="Times New Roman" w:cs="Times New Roman"/>
              </w:rPr>
              <w:t xml:space="preserve"> недоимки, задолженности поручителя в</w:t>
            </w:r>
            <w:r w:rsidRPr="001B308B">
              <w:t xml:space="preserve"> </w:t>
            </w:r>
            <w:r w:rsidRPr="001B308B">
              <w:rPr>
                <w:rFonts w:ascii="Times New Roman" w:hAnsi="Times New Roman" w:cs="Times New Roman"/>
              </w:rPr>
              <w:t>установленном порядке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top w:val="nil"/>
            </w:tcBorders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bookmarkStart w:id="24" w:name="P234"/>
            <w:bookmarkEnd w:id="24"/>
            <w:r>
              <w:t>7.2.10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 xml:space="preserve">Заявление об обжаловании указанных в </w:t>
            </w:r>
            <w:hyperlink w:anchor="Par230" w:tooltip="7.2.8" w:history="1">
              <w:r w:rsidRPr="00FC494A">
                <w:rPr>
                  <w:rFonts w:asciiTheme="minorHAnsi" w:hAnsiTheme="minorHAnsi" w:cstheme="minorHAnsi"/>
                  <w:szCs w:val="22"/>
                </w:rPr>
                <w:t>пункте 7.2.8</w:t>
              </w:r>
            </w:hyperlink>
            <w:r w:rsidRPr="00FC494A">
              <w:rPr>
                <w:rFonts w:asciiTheme="minorHAnsi" w:hAnsiTheme="minorHAnsi" w:cstheme="minorHAnsi"/>
                <w:szCs w:val="22"/>
              </w:rPr>
              <w:t xml:space="preserve"> недоимки, задолженности поручителя в установленном порядке 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top w:val="nil"/>
            </w:tcBorders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7.2.11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Решение по указанному в пункте 7.2.9 заявлению на дату направления проектной декларации в уполномоченный орган исполнительной власти субъекта Российской Федерации: </w:t>
            </w:r>
            <w:r w:rsidRPr="00FC494A">
              <w:rPr>
                <w:rFonts w:cstheme="minorHAnsi"/>
              </w:rPr>
              <w:t xml:space="preserve"> </w:t>
            </w:r>
            <w:r w:rsidRPr="00FC494A">
              <w:rPr>
                <w:rFonts w:eastAsia="Times New Roman" w:cstheme="minorHAnsi"/>
                <w:b/>
                <w:lang w:eastAsia="ru-RU"/>
              </w:rPr>
              <w:t>Не применялись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top w:val="nil"/>
            </w:tcBorders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7.2.12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Судимость за преступления в сфере экономики (за исключением лиц, у которых такая судимость погашена или снята) у лица, осуществляющего функции единоличного исполнительного органа поручителя, и главного бухгалтера поручителя или иного должностного лица, на которое возложено ведение бухгалтерского учета, либо лица, с которым заключен  договор об оказании услуг по ведению бухгалтерского учета поручителя 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  <w:outlineLvl w:val="2"/>
            </w:pPr>
            <w:bookmarkStart w:id="25" w:name="P240"/>
            <w:bookmarkEnd w:id="25"/>
            <w:r>
              <w:t>Раздел 8. Иная не противоречащая законодательству Российской Федерации информация о застройщике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3804" w:type="dxa"/>
            <w:gridSpan w:val="10"/>
          </w:tcPr>
          <w:p w:rsidR="00C81A92" w:rsidRDefault="00C81A92" w:rsidP="00C81A92">
            <w:pPr>
              <w:pStyle w:val="ConsPlusNormal"/>
            </w:pPr>
            <w:r>
              <w:t xml:space="preserve">8.1. Иная информация о застройщике </w:t>
            </w:r>
          </w:p>
        </w:tc>
        <w:tc>
          <w:tcPr>
            <w:tcW w:w="868" w:type="dxa"/>
            <w:gridSpan w:val="5"/>
          </w:tcPr>
          <w:p w:rsidR="00C81A92" w:rsidRDefault="00C81A92" w:rsidP="00C81A92">
            <w:pPr>
              <w:pStyle w:val="ConsPlusNormal"/>
            </w:pPr>
            <w:r>
              <w:t>8.1.1</w:t>
            </w:r>
          </w:p>
        </w:tc>
        <w:tc>
          <w:tcPr>
            <w:tcW w:w="9508" w:type="dxa"/>
            <w:gridSpan w:val="19"/>
          </w:tcPr>
          <w:p w:rsidR="00C81A92" w:rsidRDefault="00C81A92" w:rsidP="00C81A92">
            <w:pPr>
              <w:pStyle w:val="ConsPlusNormal"/>
            </w:pPr>
            <w:r>
              <w:t>-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  <w:outlineLvl w:val="1"/>
            </w:pPr>
            <w:r>
              <w:t xml:space="preserve">Информация о проекте строительства 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  <w:outlineLvl w:val="2"/>
            </w:pPr>
            <w:bookmarkStart w:id="26" w:name="P245"/>
            <w:bookmarkEnd w:id="26"/>
            <w:r>
              <w:t>Раздел 9. О видах строящихся (создаваемых) в рамках проекта строительства объектов капитального строительства, их местоположении и основных характеристиках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E00A9A" w:rsidRDefault="00E00A9A" w:rsidP="00E00A9A">
            <w:pPr>
              <w:pStyle w:val="ConsPlusNormal"/>
            </w:pPr>
            <w:r>
              <w:t>9.1. О количестве объектов капитального строительства, в отношении которых заполняется проектная декларация</w:t>
            </w:r>
          </w:p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bookmarkStart w:id="27" w:name="P247"/>
            <w:bookmarkEnd w:id="27"/>
            <w:r>
              <w:t>9.1.1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 xml:space="preserve">Количество объектов капитального строительства, в отношении которых заполняется проектная декларация: </w:t>
            </w:r>
            <w:r w:rsidRPr="00FC494A">
              <w:rPr>
                <w:rFonts w:asciiTheme="minorHAnsi" w:hAnsiTheme="minorHAnsi" w:cstheme="minorHAnsi"/>
                <w:b/>
                <w:szCs w:val="22"/>
              </w:rPr>
              <w:t xml:space="preserve">Один - </w:t>
            </w:r>
            <w:r>
              <w:rPr>
                <w:rFonts w:asciiTheme="minorHAnsi" w:hAnsiTheme="minorHAnsi" w:cstheme="minorHAnsi"/>
                <w:b/>
                <w:szCs w:val="22"/>
              </w:rPr>
              <w:t>Одноподъездный жилой дом №8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bookmarkStart w:id="28" w:name="P249"/>
            <w:bookmarkEnd w:id="28"/>
            <w:r>
              <w:t>9.1.2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>Обоснование строительства нескольких объектов капитального строительства в границах являющегося элементом планировочной структуры квартала, микрорайона, предусмотренным утвержденной документацией по планировке территории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E00A9A" w:rsidRDefault="00E00A9A" w:rsidP="00E00A9A">
            <w:pPr>
              <w:pStyle w:val="ConsPlusNormal"/>
            </w:pPr>
            <w:bookmarkStart w:id="29" w:name="P251"/>
            <w:bookmarkEnd w:id="29"/>
            <w:r>
              <w:t xml:space="preserve">9.2. О видах строящихся в рамках проекта строительства объектов капитального строительства, их местоположении и основных характеристиках </w:t>
            </w:r>
          </w:p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 xml:space="preserve">Вид строящегося (создаваемого) объекта капитального строительства </w:t>
            </w:r>
          </w:p>
          <w:p w:rsidR="00E00A9A" w:rsidRPr="00FC494A" w:rsidRDefault="00E00A9A" w:rsidP="00E00A9A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FC494A">
              <w:rPr>
                <w:rFonts w:asciiTheme="minorHAnsi" w:hAnsiTheme="minorHAnsi" w:cstheme="minorHAnsi"/>
                <w:b/>
                <w:szCs w:val="22"/>
              </w:rPr>
              <w:t>Жилой многоквартирный дом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 xml:space="preserve">Субъект Российской Федерации: </w:t>
            </w:r>
            <w:r w:rsidRPr="00FC494A">
              <w:rPr>
                <w:rFonts w:asciiTheme="minorHAnsi" w:hAnsiTheme="minorHAnsi" w:cstheme="minorHAnsi"/>
                <w:b/>
                <w:szCs w:val="22"/>
              </w:rPr>
              <w:t>Красноярский край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9.2.3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>Район субъекта Российской Федерации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9.2.4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 xml:space="preserve">Вид населенного пункта: </w:t>
            </w:r>
            <w:r w:rsidRPr="00FC494A">
              <w:rPr>
                <w:rFonts w:asciiTheme="minorHAnsi" w:hAnsiTheme="minorHAnsi" w:cstheme="minorHAnsi"/>
                <w:b/>
                <w:szCs w:val="22"/>
              </w:rPr>
              <w:t>город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9.2.5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 xml:space="preserve">Наименование населенного пункта: </w:t>
            </w:r>
            <w:r w:rsidRPr="00FC494A">
              <w:rPr>
                <w:rFonts w:asciiTheme="minorHAnsi" w:hAnsiTheme="minorHAnsi" w:cstheme="minorHAnsi"/>
                <w:b/>
                <w:szCs w:val="22"/>
              </w:rPr>
              <w:t>Красноярск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9.2.6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>Округ в населенном пункте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9.2.7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 xml:space="preserve">Район в населенном пункте: </w:t>
            </w:r>
            <w:r w:rsidRPr="00FC494A">
              <w:rPr>
                <w:rFonts w:asciiTheme="minorHAnsi" w:hAnsiTheme="minorHAnsi" w:cstheme="minorHAnsi"/>
                <w:b/>
                <w:szCs w:val="22"/>
              </w:rPr>
              <w:t>Октябрьский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9.2.8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 xml:space="preserve">Вид обозначения улицы : </w:t>
            </w:r>
            <w:r w:rsidRPr="00FC494A">
              <w:rPr>
                <w:rFonts w:asciiTheme="minorHAnsi" w:hAnsiTheme="minorHAnsi" w:cstheme="minorHAnsi"/>
                <w:b/>
                <w:szCs w:val="22"/>
              </w:rPr>
              <w:t>Улица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9.2.9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 xml:space="preserve">Наименование улицы </w:t>
            </w:r>
            <w:r w:rsidRPr="00FC494A">
              <w:rPr>
                <w:rFonts w:asciiTheme="minorHAnsi" w:hAnsiTheme="minorHAnsi" w:cstheme="minorHAnsi"/>
                <w:b/>
                <w:szCs w:val="22"/>
              </w:rPr>
              <w:t>Калинина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9.2.10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 xml:space="preserve">Дом </w:t>
            </w:r>
            <w:r>
              <w:rPr>
                <w:rFonts w:asciiTheme="minorHAnsi" w:hAnsiTheme="minorHAnsi" w:cstheme="minorHAnsi"/>
                <w:b/>
                <w:szCs w:val="22"/>
              </w:rPr>
              <w:t>175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9.2.11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E54AFA" w:rsidRDefault="00E00A9A" w:rsidP="00E54AFA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>Литера</w:t>
            </w:r>
            <w:r w:rsidR="00E54AFA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9.2.12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>Корпус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9.2.13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E54AFA" w:rsidRDefault="00E00A9A" w:rsidP="00E00A9A">
            <w:pPr>
              <w:pStyle w:val="ConsPlusNormal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>Строение</w:t>
            </w:r>
            <w:r w:rsidR="00E54AFA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5A34AF">
              <w:rPr>
                <w:rFonts w:asciiTheme="minorHAnsi" w:hAnsiTheme="minorHAnsi" w:cstheme="minorHAnsi"/>
                <w:b/>
                <w:szCs w:val="22"/>
              </w:rPr>
              <w:t xml:space="preserve">2, 11, 16, 17, 18, </w:t>
            </w:r>
            <w:r w:rsidR="00E54AFA" w:rsidRPr="00E54AFA">
              <w:rPr>
                <w:rFonts w:asciiTheme="minorHAnsi" w:hAnsiTheme="minorHAnsi" w:cstheme="minorHAnsi"/>
                <w:b/>
                <w:szCs w:val="22"/>
              </w:rPr>
              <w:t>20, 54, 55, 56, 57, 58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9.2.14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>Владение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9.2.15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FC494A">
              <w:rPr>
                <w:rFonts w:asciiTheme="minorHAnsi" w:hAnsiTheme="minorHAnsi" w:cstheme="minorHAnsi"/>
                <w:szCs w:val="22"/>
              </w:rPr>
              <w:t>Блок-секция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9.2.16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>Уточнение адреса</w:t>
            </w:r>
            <w:r w:rsidR="00E54AFA">
              <w:rPr>
                <w:rFonts w:eastAsia="Times New Roman" w:cstheme="minorHAnsi"/>
                <w:lang w:eastAsia="ru-RU"/>
              </w:rPr>
              <w:t xml:space="preserve"> </w:t>
            </w:r>
            <w:r w:rsidR="00E54AFA" w:rsidRPr="00E54AFA">
              <w:rPr>
                <w:rFonts w:eastAsia="Times New Roman" w:cstheme="minorHAnsi"/>
                <w:b/>
                <w:lang w:eastAsia="ru-RU"/>
              </w:rPr>
              <w:t>сооружения лит.</w:t>
            </w:r>
            <w:r w:rsidR="00E54AFA">
              <w:rPr>
                <w:rFonts w:eastAsia="Times New Roman" w:cstheme="minorHAnsi"/>
                <w:lang w:eastAsia="ru-RU"/>
              </w:rPr>
              <w:t xml:space="preserve"> </w:t>
            </w:r>
            <w:r w:rsidR="00E54AFA" w:rsidRPr="00E54AFA">
              <w:rPr>
                <w:rFonts w:cstheme="minorHAnsi"/>
                <w:b/>
              </w:rPr>
              <w:t xml:space="preserve"> </w:t>
            </w:r>
            <w:r w:rsidR="00E54AFA" w:rsidRPr="00E54AFA">
              <w:rPr>
                <w:rFonts w:cstheme="minorHAnsi"/>
                <w:b/>
                <w:lang w:val="en-US"/>
              </w:rPr>
              <w:t>III</w:t>
            </w:r>
            <w:r w:rsidR="00E54AFA">
              <w:rPr>
                <w:rFonts w:cstheme="minorHAnsi"/>
                <w:b/>
              </w:rPr>
              <w:t>,</w:t>
            </w:r>
            <w:r w:rsidR="00E54AFA" w:rsidRPr="00E54AFA">
              <w:rPr>
                <w:rFonts w:cstheme="minorHAnsi"/>
                <w:b/>
              </w:rPr>
              <w:t xml:space="preserve"> IV</w:t>
            </w:r>
            <w:r w:rsidR="00E54AFA">
              <w:rPr>
                <w:rFonts w:cstheme="minorHAnsi"/>
                <w:b/>
              </w:rPr>
              <w:t>,</w:t>
            </w:r>
            <w:r w:rsidR="00E54AFA" w:rsidRPr="00E54AFA">
              <w:rPr>
                <w:rFonts w:cstheme="minorHAnsi"/>
                <w:b/>
              </w:rPr>
              <w:t xml:space="preserve"> V</w:t>
            </w:r>
            <w:r w:rsidR="00E54AFA">
              <w:rPr>
                <w:rFonts w:cstheme="minorHAnsi"/>
                <w:b/>
              </w:rPr>
              <w:t>,</w:t>
            </w:r>
            <w:r w:rsidR="00E54AFA" w:rsidRPr="00E54AFA">
              <w:rPr>
                <w:rFonts w:cstheme="minorHAnsi"/>
                <w:b/>
              </w:rPr>
              <w:t xml:space="preserve"> VI</w:t>
            </w:r>
            <w:r w:rsidR="00E54AFA">
              <w:rPr>
                <w:rFonts w:cstheme="minorHAnsi"/>
                <w:b/>
              </w:rPr>
              <w:t>,</w:t>
            </w:r>
            <w:r w:rsidR="00E54AFA" w:rsidRPr="00E54AFA">
              <w:rPr>
                <w:rFonts w:cstheme="minorHAnsi"/>
                <w:b/>
              </w:rPr>
              <w:t xml:space="preserve"> VII</w:t>
            </w:r>
            <w:r w:rsidR="00E54AFA">
              <w:rPr>
                <w:rFonts w:cstheme="minorHAnsi"/>
                <w:b/>
              </w:rPr>
              <w:t>; ул. Калинина, 175, строение 8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9.2.17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Назначение объекта: </w:t>
            </w:r>
            <w:r w:rsidRPr="00FC494A">
              <w:rPr>
                <w:rFonts w:eastAsia="Times New Roman" w:cstheme="minorHAnsi"/>
                <w:b/>
                <w:lang w:eastAsia="ru-RU"/>
              </w:rPr>
              <w:t>Жилое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9.2.18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Минимальное количество этажей в объекте : </w:t>
            </w:r>
            <w:r w:rsidR="000B168F">
              <w:rPr>
                <w:rFonts w:eastAsia="Times New Roman" w:cstheme="minorHAnsi"/>
                <w:b/>
                <w:lang w:eastAsia="ru-RU"/>
              </w:rPr>
              <w:t>18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9.2.19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Максимальное количество этажей в объекте: </w:t>
            </w:r>
            <w:r w:rsidRPr="00FC494A">
              <w:rPr>
                <w:rFonts w:eastAsia="Times New Roman" w:cstheme="minorHAnsi"/>
                <w:b/>
                <w:lang w:eastAsia="ru-RU"/>
              </w:rPr>
              <w:t>18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bookmarkStart w:id="30" w:name="P290"/>
            <w:bookmarkEnd w:id="30"/>
            <w:r>
              <w:t>9.2.20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54AF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Общая площадь объекта : </w:t>
            </w:r>
            <w:r w:rsidRPr="00FC494A">
              <w:rPr>
                <w:rFonts w:eastAsia="Times New Roman" w:cstheme="minorHAnsi"/>
                <w:b/>
                <w:lang w:eastAsia="ru-RU"/>
              </w:rPr>
              <w:t>9</w:t>
            </w:r>
            <w:r w:rsidR="00E54AFA">
              <w:rPr>
                <w:rFonts w:eastAsia="Times New Roman" w:cstheme="minorHAnsi"/>
                <w:b/>
                <w:lang w:eastAsia="ru-RU"/>
              </w:rPr>
              <w:t> 203,76</w:t>
            </w:r>
            <w:r w:rsidRPr="00FC494A">
              <w:rPr>
                <w:rFonts w:eastAsia="Times New Roman" w:cstheme="minorHAnsi"/>
                <w:b/>
                <w:lang w:eastAsia="ru-RU"/>
              </w:rPr>
              <w:t xml:space="preserve"> кв. м.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9.2.21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Материал наружных стен и каркаса объекта </w:t>
            </w:r>
          </w:p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highlight w:val="yellow"/>
                <w:lang w:eastAsia="ru-RU"/>
              </w:rPr>
            </w:pPr>
            <w:r w:rsidRPr="00FC494A">
              <w:rPr>
                <w:rFonts w:eastAsia="Times New Roman" w:cstheme="minorHAnsi"/>
                <w:b/>
                <w:lang w:eastAsia="ru-RU"/>
              </w:rPr>
              <w:t>Монолитный железобетонный каркас и стенами из мелкоштучных каменных материалов с утеплителем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r>
              <w:t>9.2.22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Материал перекрытий </w:t>
            </w:r>
          </w:p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highlight w:val="yellow"/>
                <w:lang w:eastAsia="ru-RU"/>
              </w:rPr>
            </w:pPr>
            <w:r w:rsidRPr="00FC494A">
              <w:rPr>
                <w:rFonts w:eastAsia="Times New Roman" w:cstheme="minorHAnsi"/>
                <w:b/>
                <w:lang w:eastAsia="ru-RU"/>
              </w:rPr>
              <w:t>Безригельные железобетонные монолитные толщиной 200 мм.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bookmarkStart w:id="31" w:name="P296"/>
            <w:bookmarkEnd w:id="31"/>
            <w:r>
              <w:t>9.2.23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Класс энергоэффективности: </w:t>
            </w:r>
            <w:r w:rsidRPr="00FC494A">
              <w:rPr>
                <w:rFonts w:eastAsia="Times New Roman" w:cstheme="minorHAnsi"/>
                <w:b/>
                <w:lang w:eastAsia="ru-RU"/>
              </w:rPr>
              <w:t>В</w:t>
            </w:r>
          </w:p>
        </w:tc>
      </w:tr>
      <w:tr w:rsidR="00E00A9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00A9A" w:rsidRDefault="00E00A9A" w:rsidP="00E00A9A"/>
        </w:tc>
        <w:tc>
          <w:tcPr>
            <w:tcW w:w="868" w:type="dxa"/>
            <w:gridSpan w:val="5"/>
          </w:tcPr>
          <w:p w:rsidR="00E00A9A" w:rsidRDefault="00E00A9A" w:rsidP="00E00A9A">
            <w:pPr>
              <w:pStyle w:val="ConsPlusNormal"/>
            </w:pPr>
            <w:bookmarkStart w:id="32" w:name="P298"/>
            <w:bookmarkEnd w:id="32"/>
            <w:r>
              <w:t>9.2.24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494A">
              <w:rPr>
                <w:rFonts w:eastAsia="Times New Roman" w:cstheme="minorHAnsi"/>
                <w:lang w:eastAsia="ru-RU"/>
              </w:rPr>
              <w:t xml:space="preserve">Сейсмостойкость </w:t>
            </w:r>
          </w:p>
          <w:p w:rsidR="00E00A9A" w:rsidRPr="00FC494A" w:rsidRDefault="00E00A9A" w:rsidP="00E00A9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FC494A">
              <w:rPr>
                <w:rFonts w:eastAsia="Times New Roman" w:cstheme="minorHAnsi"/>
                <w:b/>
                <w:lang w:eastAsia="ru-RU"/>
              </w:rPr>
              <w:t>До 6 баллов, согласно СП 14.13330.2014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  <w:outlineLvl w:val="2"/>
            </w:pPr>
            <w:r>
              <w:t>Раздел 10. О виде договора, для исполнения которого застройщиком осуществляется реализация проекта строительства (в случае заключения такого договора), в том числе договора, предусмотренного законодательством Российской Федерации о градостроительной деятельности, о лицах, выполнивших инженерные изыскания, архитектурно-строительное проектирование, о результатах экспертизы проектной документации и результатов инженерных изысканий, о результатах государственной экологической экспертизы, если требование о проведении таких экспертиз установлено федеральным законом</w:t>
            </w:r>
          </w:p>
        </w:tc>
      </w:tr>
      <w:tr w:rsidR="00E54AFA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E54AFA" w:rsidRDefault="00E54AFA" w:rsidP="00E54AFA">
            <w:pPr>
              <w:pStyle w:val="ConsPlusNormal"/>
            </w:pPr>
            <w:bookmarkStart w:id="33" w:name="P301"/>
            <w:bookmarkEnd w:id="33"/>
            <w:r>
              <w:t xml:space="preserve">10.1. О виде договора, для исполнения которого застройщиком осуществляется реализация проекта строительства, в том числе договора, предусмотренного законодательством Российской Федерации о градостроительной деятельности </w:t>
            </w:r>
          </w:p>
        </w:tc>
        <w:tc>
          <w:tcPr>
            <w:tcW w:w="868" w:type="dxa"/>
            <w:gridSpan w:val="5"/>
          </w:tcPr>
          <w:p w:rsidR="00E54AFA" w:rsidRDefault="00E54AFA" w:rsidP="00E54AFA">
            <w:pPr>
              <w:pStyle w:val="ConsPlusNormal"/>
            </w:pPr>
            <w:r>
              <w:t>10.1.1</w:t>
            </w:r>
          </w:p>
        </w:tc>
        <w:tc>
          <w:tcPr>
            <w:tcW w:w="9508" w:type="dxa"/>
            <w:gridSpan w:val="19"/>
          </w:tcPr>
          <w:p w:rsidR="00E54AFA" w:rsidRPr="00E54AFA" w:rsidRDefault="00E54AFA" w:rsidP="00E54AF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54AFA">
              <w:rPr>
                <w:rFonts w:eastAsia="Times New Roman" w:cstheme="minorHAnsi"/>
                <w:lang w:eastAsia="ru-RU"/>
              </w:rPr>
              <w:t xml:space="preserve">Вид договора </w:t>
            </w:r>
          </w:p>
        </w:tc>
      </w:tr>
      <w:tr w:rsidR="00E54AFA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4AFA" w:rsidRDefault="00E54AFA" w:rsidP="00E54AFA"/>
        </w:tc>
        <w:tc>
          <w:tcPr>
            <w:tcW w:w="868" w:type="dxa"/>
            <w:gridSpan w:val="5"/>
          </w:tcPr>
          <w:p w:rsidR="00E54AFA" w:rsidRDefault="00E54AFA" w:rsidP="00E54AFA">
            <w:pPr>
              <w:pStyle w:val="ConsPlusNormal"/>
            </w:pPr>
            <w:r>
              <w:t>10.1.2</w:t>
            </w:r>
          </w:p>
        </w:tc>
        <w:tc>
          <w:tcPr>
            <w:tcW w:w="9508" w:type="dxa"/>
            <w:gridSpan w:val="19"/>
          </w:tcPr>
          <w:p w:rsidR="00E54AFA" w:rsidRPr="00E54AFA" w:rsidRDefault="00E54AFA" w:rsidP="00E54AF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54AFA">
              <w:rPr>
                <w:rFonts w:eastAsia="Times New Roman" w:cstheme="minorHAnsi"/>
                <w:lang w:eastAsia="ru-RU"/>
              </w:rPr>
              <w:t>Номер договора</w:t>
            </w:r>
          </w:p>
        </w:tc>
      </w:tr>
      <w:tr w:rsidR="00E54AFA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4AFA" w:rsidRDefault="00E54AFA" w:rsidP="00E54AFA"/>
        </w:tc>
        <w:tc>
          <w:tcPr>
            <w:tcW w:w="868" w:type="dxa"/>
            <w:gridSpan w:val="5"/>
          </w:tcPr>
          <w:p w:rsidR="00E54AFA" w:rsidRDefault="00E54AFA" w:rsidP="00E54AFA">
            <w:pPr>
              <w:pStyle w:val="ConsPlusNormal"/>
            </w:pPr>
            <w:r>
              <w:t>10.1.3</w:t>
            </w:r>
          </w:p>
        </w:tc>
        <w:tc>
          <w:tcPr>
            <w:tcW w:w="9508" w:type="dxa"/>
            <w:gridSpan w:val="19"/>
          </w:tcPr>
          <w:p w:rsidR="00E54AFA" w:rsidRPr="00E54AFA" w:rsidRDefault="00E54AFA" w:rsidP="00E54AF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54AFA">
              <w:rPr>
                <w:rFonts w:eastAsia="Times New Roman" w:cstheme="minorHAnsi"/>
                <w:lang w:eastAsia="ru-RU"/>
              </w:rPr>
              <w:t>Дата заключения договора</w:t>
            </w:r>
          </w:p>
        </w:tc>
      </w:tr>
      <w:tr w:rsidR="00E54AFA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4AFA" w:rsidRDefault="00E54AFA" w:rsidP="00E54AFA"/>
        </w:tc>
        <w:tc>
          <w:tcPr>
            <w:tcW w:w="868" w:type="dxa"/>
            <w:gridSpan w:val="5"/>
          </w:tcPr>
          <w:p w:rsidR="00E54AFA" w:rsidRDefault="00E54AFA" w:rsidP="00E54AFA">
            <w:pPr>
              <w:pStyle w:val="ConsPlusNormal"/>
            </w:pPr>
            <w:r>
              <w:t>10.1.4</w:t>
            </w:r>
          </w:p>
        </w:tc>
        <w:tc>
          <w:tcPr>
            <w:tcW w:w="9508" w:type="dxa"/>
            <w:gridSpan w:val="19"/>
          </w:tcPr>
          <w:p w:rsidR="00E54AFA" w:rsidRPr="00E54AFA" w:rsidRDefault="00E54AFA" w:rsidP="00E54AF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54AFA">
              <w:rPr>
                <w:rFonts w:eastAsia="Times New Roman" w:cstheme="minorHAnsi"/>
                <w:lang w:eastAsia="ru-RU"/>
              </w:rPr>
              <w:t>Даты внесения изменений в договор</w:t>
            </w:r>
          </w:p>
        </w:tc>
      </w:tr>
      <w:tr w:rsidR="001431AB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1431AB" w:rsidRDefault="001431AB" w:rsidP="001431AB">
            <w:pPr>
              <w:pStyle w:val="ConsPlusNormal"/>
            </w:pPr>
            <w:bookmarkStart w:id="34" w:name="P310"/>
            <w:bookmarkEnd w:id="34"/>
            <w:r>
              <w:t xml:space="preserve">10.2. О лицах, выполнивших инженерные изыскания </w:t>
            </w:r>
          </w:p>
        </w:tc>
        <w:tc>
          <w:tcPr>
            <w:tcW w:w="868" w:type="dxa"/>
            <w:gridSpan w:val="5"/>
          </w:tcPr>
          <w:p w:rsidR="001431AB" w:rsidRDefault="001431AB" w:rsidP="001431AB">
            <w:pPr>
              <w:pStyle w:val="ConsPlusNormal"/>
            </w:pPr>
            <w:r>
              <w:t>10.2.1</w:t>
            </w:r>
          </w:p>
        </w:tc>
        <w:tc>
          <w:tcPr>
            <w:tcW w:w="9508" w:type="dxa"/>
            <w:gridSpan w:val="19"/>
          </w:tcPr>
          <w:p w:rsidR="001431AB" w:rsidRPr="00A05455" w:rsidRDefault="001431AB" w:rsidP="001431AB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A05455">
              <w:rPr>
                <w:rFonts w:eastAsia="Times New Roman" w:cstheme="minorHAnsi"/>
                <w:lang w:eastAsia="ru-RU"/>
              </w:rPr>
              <w:t>Организационно-правовая форма организации, выполнившей инженерные изыскания</w:t>
            </w:r>
          </w:p>
          <w:p w:rsidR="001431AB" w:rsidRPr="00A05455" w:rsidRDefault="001431AB" w:rsidP="001431AB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A05455">
              <w:rPr>
                <w:rFonts w:eastAsia="Times New Roman" w:cstheme="minorHAnsi"/>
                <w:b/>
                <w:lang w:eastAsia="ru-RU"/>
              </w:rPr>
              <w:t>Общество с ограниченной ответственностью</w:t>
            </w:r>
          </w:p>
        </w:tc>
      </w:tr>
      <w:tr w:rsidR="001431AB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1431AB" w:rsidRDefault="001431AB" w:rsidP="001431AB"/>
        </w:tc>
        <w:tc>
          <w:tcPr>
            <w:tcW w:w="868" w:type="dxa"/>
            <w:gridSpan w:val="5"/>
          </w:tcPr>
          <w:p w:rsidR="001431AB" w:rsidRDefault="001431AB" w:rsidP="001431AB">
            <w:pPr>
              <w:pStyle w:val="ConsPlusNormal"/>
            </w:pPr>
            <w:r>
              <w:t>10.2.2</w:t>
            </w:r>
          </w:p>
        </w:tc>
        <w:tc>
          <w:tcPr>
            <w:tcW w:w="9508" w:type="dxa"/>
            <w:gridSpan w:val="19"/>
          </w:tcPr>
          <w:p w:rsidR="001431AB" w:rsidRPr="00A05455" w:rsidRDefault="001431AB" w:rsidP="001431AB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A05455">
              <w:rPr>
                <w:rFonts w:eastAsia="Times New Roman" w:cstheme="minorHAnsi"/>
                <w:lang w:eastAsia="ru-RU"/>
              </w:rPr>
              <w:t>Полное наименование организации, выполнившей инженерные изыскания, без указания организационно-правовой формы</w:t>
            </w:r>
          </w:p>
          <w:p w:rsidR="001431AB" w:rsidRPr="00A05455" w:rsidRDefault="008E2D1D" w:rsidP="001431AB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172460">
              <w:rPr>
                <w:b/>
              </w:rPr>
              <w:t>Сибстройизыскания+</w:t>
            </w:r>
          </w:p>
        </w:tc>
      </w:tr>
      <w:tr w:rsidR="001431AB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1431AB" w:rsidRDefault="001431AB" w:rsidP="001431AB"/>
        </w:tc>
        <w:tc>
          <w:tcPr>
            <w:tcW w:w="868" w:type="dxa"/>
            <w:gridSpan w:val="5"/>
          </w:tcPr>
          <w:p w:rsidR="001431AB" w:rsidRDefault="001431AB" w:rsidP="001431AB">
            <w:pPr>
              <w:pStyle w:val="ConsPlusNormal"/>
            </w:pPr>
            <w:r>
              <w:t>10.2.3</w:t>
            </w:r>
          </w:p>
        </w:tc>
        <w:tc>
          <w:tcPr>
            <w:tcW w:w="9508" w:type="dxa"/>
            <w:gridSpan w:val="19"/>
          </w:tcPr>
          <w:p w:rsidR="001431AB" w:rsidRPr="00A05455" w:rsidRDefault="001431AB" w:rsidP="001431AB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A05455">
              <w:rPr>
                <w:rFonts w:eastAsia="Times New Roman" w:cstheme="minorHAnsi"/>
                <w:lang w:eastAsia="ru-RU"/>
              </w:rPr>
              <w:t>Фамилия индивидуального предпринимателя, выполнившего инженерные изыскания</w:t>
            </w:r>
          </w:p>
          <w:p w:rsidR="001431AB" w:rsidRPr="00A05455" w:rsidRDefault="001431AB" w:rsidP="001431AB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</w:p>
        </w:tc>
      </w:tr>
      <w:tr w:rsidR="001431AB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1431AB" w:rsidRDefault="001431AB" w:rsidP="001431AB"/>
        </w:tc>
        <w:tc>
          <w:tcPr>
            <w:tcW w:w="868" w:type="dxa"/>
            <w:gridSpan w:val="5"/>
          </w:tcPr>
          <w:p w:rsidR="001431AB" w:rsidRDefault="001431AB" w:rsidP="001431AB">
            <w:pPr>
              <w:pStyle w:val="ConsPlusNormal"/>
            </w:pPr>
            <w:r>
              <w:t>10.2.4</w:t>
            </w:r>
          </w:p>
        </w:tc>
        <w:tc>
          <w:tcPr>
            <w:tcW w:w="9508" w:type="dxa"/>
            <w:gridSpan w:val="19"/>
          </w:tcPr>
          <w:p w:rsidR="001431AB" w:rsidRPr="00A05455" w:rsidRDefault="001431AB" w:rsidP="001431AB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A05455">
              <w:rPr>
                <w:rFonts w:eastAsia="Times New Roman" w:cstheme="minorHAnsi"/>
                <w:lang w:eastAsia="ru-RU"/>
              </w:rPr>
              <w:t>Имя индивидуального предпринимателя, выполнившего инженерные изыскания</w:t>
            </w:r>
          </w:p>
          <w:p w:rsidR="001431AB" w:rsidRPr="00A05455" w:rsidRDefault="001431AB" w:rsidP="001431AB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</w:p>
        </w:tc>
      </w:tr>
      <w:tr w:rsidR="001431AB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1431AB" w:rsidRDefault="001431AB" w:rsidP="001431AB"/>
        </w:tc>
        <w:tc>
          <w:tcPr>
            <w:tcW w:w="868" w:type="dxa"/>
            <w:gridSpan w:val="5"/>
          </w:tcPr>
          <w:p w:rsidR="001431AB" w:rsidRDefault="001431AB" w:rsidP="001431AB">
            <w:pPr>
              <w:pStyle w:val="ConsPlusNormal"/>
            </w:pPr>
            <w:r>
              <w:t>10.2.5</w:t>
            </w:r>
          </w:p>
        </w:tc>
        <w:tc>
          <w:tcPr>
            <w:tcW w:w="9508" w:type="dxa"/>
            <w:gridSpan w:val="19"/>
          </w:tcPr>
          <w:p w:rsidR="001431AB" w:rsidRPr="00A05455" w:rsidRDefault="001431AB" w:rsidP="001431AB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A05455">
              <w:rPr>
                <w:rFonts w:eastAsia="Times New Roman" w:cstheme="minorHAnsi"/>
                <w:lang w:eastAsia="ru-RU"/>
              </w:rPr>
              <w:t>Отчество индивидуального предпринимателя, выполнившего инженерные изыскания (при наличии)</w:t>
            </w:r>
          </w:p>
          <w:p w:rsidR="001431AB" w:rsidRPr="00A05455" w:rsidRDefault="001431AB" w:rsidP="001431AB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</w:p>
        </w:tc>
      </w:tr>
      <w:tr w:rsidR="001431AB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1431AB" w:rsidRDefault="001431AB" w:rsidP="001431AB"/>
        </w:tc>
        <w:tc>
          <w:tcPr>
            <w:tcW w:w="868" w:type="dxa"/>
            <w:gridSpan w:val="5"/>
          </w:tcPr>
          <w:p w:rsidR="001431AB" w:rsidRDefault="001431AB" w:rsidP="001431AB">
            <w:pPr>
              <w:pStyle w:val="ConsPlusNormal"/>
            </w:pPr>
            <w:r>
              <w:t>10.2.6</w:t>
            </w:r>
          </w:p>
        </w:tc>
        <w:tc>
          <w:tcPr>
            <w:tcW w:w="9508" w:type="dxa"/>
            <w:gridSpan w:val="19"/>
          </w:tcPr>
          <w:p w:rsidR="001431AB" w:rsidRPr="00A05455" w:rsidRDefault="001431AB" w:rsidP="001431AB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A05455">
              <w:rPr>
                <w:rFonts w:eastAsia="Times New Roman" w:cstheme="minorHAnsi"/>
                <w:lang w:eastAsia="ru-RU"/>
              </w:rPr>
              <w:t>Индивидуальный номер налогоплательщика, выполнившего инженерные изыскания</w:t>
            </w:r>
          </w:p>
          <w:p w:rsidR="001431AB" w:rsidRPr="008E2D1D" w:rsidRDefault="008E2D1D" w:rsidP="001431AB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E2D1D">
              <w:rPr>
                <w:b/>
              </w:rPr>
              <w:t>2460079148</w:t>
            </w:r>
          </w:p>
        </w:tc>
      </w:tr>
      <w:tr w:rsidR="00E54AFA" w:rsidTr="00DA69A0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E54AFA" w:rsidRDefault="00E54AFA" w:rsidP="00E54AFA">
            <w:pPr>
              <w:pStyle w:val="ConsPlusNormal"/>
            </w:pPr>
            <w:bookmarkStart w:id="35" w:name="P323"/>
            <w:bookmarkEnd w:id="35"/>
            <w:r>
              <w:t xml:space="preserve">10.3. О лицах, выполнивших архитектурно-строительное проектирование </w:t>
            </w:r>
          </w:p>
        </w:tc>
        <w:tc>
          <w:tcPr>
            <w:tcW w:w="868" w:type="dxa"/>
            <w:gridSpan w:val="5"/>
          </w:tcPr>
          <w:p w:rsidR="00E54AFA" w:rsidRDefault="00E54AFA" w:rsidP="00E54AFA">
            <w:pPr>
              <w:pStyle w:val="ConsPlusNormal"/>
            </w:pPr>
            <w:r>
              <w:t>10.3.1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FA" w:rsidRPr="00E54AFA" w:rsidRDefault="00E54AFA" w:rsidP="00E54AF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54AFA">
              <w:rPr>
                <w:rFonts w:eastAsia="Times New Roman" w:cstheme="minorHAnsi"/>
                <w:lang w:eastAsia="ru-RU"/>
              </w:rPr>
              <w:t>Организационно-правовая форма организации, выполнившей архитектурно-строительное проектирование</w:t>
            </w:r>
          </w:p>
          <w:p w:rsidR="00E54AFA" w:rsidRPr="00E54AFA" w:rsidRDefault="00E54AFA" w:rsidP="00E54AF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E54AFA">
              <w:rPr>
                <w:rFonts w:eastAsia="Times New Roman" w:cstheme="minorHAnsi"/>
                <w:b/>
                <w:lang w:eastAsia="ru-RU"/>
              </w:rPr>
              <w:t>Общество с ограниченной ответственностью</w:t>
            </w:r>
          </w:p>
        </w:tc>
      </w:tr>
      <w:tr w:rsidR="00E54AF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4AFA" w:rsidRDefault="00E54AFA" w:rsidP="00E54AFA"/>
        </w:tc>
        <w:tc>
          <w:tcPr>
            <w:tcW w:w="868" w:type="dxa"/>
            <w:gridSpan w:val="5"/>
          </w:tcPr>
          <w:p w:rsidR="00E54AFA" w:rsidRDefault="00E54AFA" w:rsidP="00E54AFA">
            <w:pPr>
              <w:pStyle w:val="ConsPlusNormal"/>
            </w:pPr>
            <w:r>
              <w:t>10.3.2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FA" w:rsidRPr="00E54AFA" w:rsidRDefault="00E54AFA" w:rsidP="00E54AF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54AFA">
              <w:rPr>
                <w:rFonts w:eastAsia="Times New Roman" w:cstheme="minorHAnsi"/>
                <w:lang w:eastAsia="ru-RU"/>
              </w:rPr>
              <w:t>Полное наименование организации, выполнившей архитектурно-строительное проектирование, без указания организационно-правовой формы</w:t>
            </w:r>
          </w:p>
          <w:p w:rsidR="00E54AFA" w:rsidRPr="00E54AFA" w:rsidRDefault="00E54AFA" w:rsidP="00E54AF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E54AFA">
              <w:rPr>
                <w:rFonts w:eastAsia="Times New Roman" w:cstheme="minorHAnsi"/>
                <w:b/>
                <w:lang w:eastAsia="ru-RU"/>
              </w:rPr>
              <w:t>АрхиГрад</w:t>
            </w:r>
          </w:p>
        </w:tc>
      </w:tr>
      <w:tr w:rsidR="00E54AF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4AFA" w:rsidRDefault="00E54AFA" w:rsidP="00E54AFA"/>
        </w:tc>
        <w:tc>
          <w:tcPr>
            <w:tcW w:w="868" w:type="dxa"/>
            <w:gridSpan w:val="5"/>
          </w:tcPr>
          <w:p w:rsidR="00E54AFA" w:rsidRDefault="00E54AFA" w:rsidP="00E54AFA">
            <w:pPr>
              <w:pStyle w:val="ConsPlusNormal"/>
            </w:pPr>
            <w:r>
              <w:t>10.3.3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FA" w:rsidRPr="00E54AFA" w:rsidRDefault="00E54AFA" w:rsidP="00E54AF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54AFA">
              <w:rPr>
                <w:rFonts w:eastAsia="Times New Roman" w:cstheme="minorHAnsi"/>
                <w:lang w:eastAsia="ru-RU"/>
              </w:rPr>
              <w:t>Фамилия индивидуального предпринимателя, выполнившего архитектурно-строительное проектирование</w:t>
            </w:r>
          </w:p>
        </w:tc>
      </w:tr>
      <w:tr w:rsidR="00E54AF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4AFA" w:rsidRDefault="00E54AFA" w:rsidP="00E54AFA"/>
        </w:tc>
        <w:tc>
          <w:tcPr>
            <w:tcW w:w="868" w:type="dxa"/>
            <w:gridSpan w:val="5"/>
          </w:tcPr>
          <w:p w:rsidR="00E54AFA" w:rsidRDefault="00E54AFA" w:rsidP="00E54AFA">
            <w:pPr>
              <w:pStyle w:val="ConsPlusNormal"/>
            </w:pPr>
            <w:r>
              <w:t>10.3.4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FA" w:rsidRPr="00E54AFA" w:rsidRDefault="00E54AFA" w:rsidP="00E54AF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54AFA">
              <w:rPr>
                <w:rFonts w:eastAsia="Times New Roman" w:cstheme="minorHAnsi"/>
                <w:lang w:eastAsia="ru-RU"/>
              </w:rPr>
              <w:t>Имя индивидуального предпринимателя, выполнившего архитектурно-строительное проектирование</w:t>
            </w:r>
          </w:p>
        </w:tc>
      </w:tr>
      <w:tr w:rsidR="00E54AF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4AFA" w:rsidRDefault="00E54AFA" w:rsidP="00E54AFA"/>
        </w:tc>
        <w:tc>
          <w:tcPr>
            <w:tcW w:w="868" w:type="dxa"/>
            <w:gridSpan w:val="5"/>
          </w:tcPr>
          <w:p w:rsidR="00E54AFA" w:rsidRDefault="00E54AFA" w:rsidP="00E54AFA">
            <w:pPr>
              <w:pStyle w:val="ConsPlusNormal"/>
            </w:pPr>
            <w:r>
              <w:t>10.3.5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FA" w:rsidRPr="00E54AFA" w:rsidRDefault="00E54AFA" w:rsidP="00E54AF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54AFA">
              <w:rPr>
                <w:rFonts w:eastAsia="Times New Roman" w:cstheme="minorHAnsi"/>
                <w:lang w:eastAsia="ru-RU"/>
              </w:rPr>
              <w:t>Отчество индивидуального предпринимателя, выполнившего архитектурно-строительное проектирование (при наличии)</w:t>
            </w:r>
          </w:p>
        </w:tc>
      </w:tr>
      <w:tr w:rsidR="00E54AF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4AFA" w:rsidRDefault="00E54AFA" w:rsidP="00E54AFA"/>
        </w:tc>
        <w:tc>
          <w:tcPr>
            <w:tcW w:w="868" w:type="dxa"/>
            <w:gridSpan w:val="5"/>
          </w:tcPr>
          <w:p w:rsidR="00E54AFA" w:rsidRDefault="00E54AFA" w:rsidP="00E54AFA">
            <w:pPr>
              <w:pStyle w:val="ConsPlusNormal"/>
            </w:pPr>
            <w:r>
              <w:t>10.3.6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FA" w:rsidRPr="00E54AFA" w:rsidRDefault="00E54AFA" w:rsidP="00E54AF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54AFA">
              <w:rPr>
                <w:rFonts w:eastAsia="Times New Roman" w:cstheme="minorHAnsi"/>
                <w:lang w:eastAsia="ru-RU"/>
              </w:rPr>
              <w:t>Индивидуальный номер налогоплательщика, выполнившего архитектурно-строительное проектирование</w:t>
            </w:r>
          </w:p>
          <w:p w:rsidR="00E54AFA" w:rsidRPr="00E54AFA" w:rsidRDefault="00E54AFA" w:rsidP="00E54AF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E54AFA">
              <w:rPr>
                <w:rFonts w:eastAsia="Times New Roman" w:cstheme="minorHAnsi"/>
                <w:b/>
                <w:lang w:eastAsia="ru-RU"/>
              </w:rPr>
              <w:t>2465270469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C81A92" w:rsidRDefault="00C81A92" w:rsidP="00C81A92">
            <w:pPr>
              <w:pStyle w:val="ConsPlusNormal"/>
            </w:pPr>
            <w:bookmarkStart w:id="36" w:name="P336"/>
            <w:bookmarkEnd w:id="36"/>
            <w:r>
              <w:t xml:space="preserve">10.4. О результатах экспертизы проектной документации и результатов инженерных изысканий </w:t>
            </w:r>
          </w:p>
        </w:tc>
        <w:tc>
          <w:tcPr>
            <w:tcW w:w="868" w:type="dxa"/>
            <w:gridSpan w:val="5"/>
          </w:tcPr>
          <w:p w:rsidR="00C81A92" w:rsidRDefault="00C81A92" w:rsidP="00C81A92">
            <w:pPr>
              <w:pStyle w:val="ConsPlusNormal"/>
            </w:pPr>
            <w:r>
              <w:t>10.4.1</w:t>
            </w:r>
          </w:p>
        </w:tc>
        <w:tc>
          <w:tcPr>
            <w:tcW w:w="9508" w:type="dxa"/>
            <w:gridSpan w:val="19"/>
          </w:tcPr>
          <w:p w:rsidR="00E54AFA" w:rsidRPr="00303890" w:rsidRDefault="00E54AFA" w:rsidP="00E54AF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303890">
              <w:rPr>
                <w:rFonts w:eastAsia="Times New Roman" w:cstheme="minorHAnsi"/>
                <w:lang w:eastAsia="ru-RU"/>
              </w:rPr>
              <w:t>Вид заключения экспертизы</w:t>
            </w:r>
          </w:p>
          <w:p w:rsidR="00C81A92" w:rsidRPr="00303890" w:rsidRDefault="00E54AFA" w:rsidP="00D0462D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303890">
              <w:rPr>
                <w:rFonts w:asciiTheme="minorHAnsi" w:hAnsiTheme="minorHAnsi" w:cstheme="minorHAnsi"/>
                <w:b/>
                <w:szCs w:val="22"/>
              </w:rPr>
              <w:t xml:space="preserve">Положительное заключение экспертизы проектной документации </w:t>
            </w:r>
          </w:p>
        </w:tc>
      </w:tr>
      <w:tr w:rsidR="00D0462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0462D" w:rsidRDefault="00D0462D" w:rsidP="00D0462D"/>
        </w:tc>
        <w:tc>
          <w:tcPr>
            <w:tcW w:w="868" w:type="dxa"/>
            <w:gridSpan w:val="5"/>
          </w:tcPr>
          <w:p w:rsidR="00D0462D" w:rsidRDefault="00D0462D" w:rsidP="00D0462D">
            <w:pPr>
              <w:pStyle w:val="ConsPlusNormal"/>
            </w:pPr>
            <w:r>
              <w:t>10.4.2</w:t>
            </w:r>
          </w:p>
        </w:tc>
        <w:tc>
          <w:tcPr>
            <w:tcW w:w="9508" w:type="dxa"/>
            <w:gridSpan w:val="19"/>
          </w:tcPr>
          <w:p w:rsidR="00D0462D" w:rsidRPr="00303890" w:rsidRDefault="00D0462D" w:rsidP="00D0462D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303890">
              <w:rPr>
                <w:rFonts w:eastAsia="Times New Roman" w:cstheme="minorHAnsi"/>
                <w:lang w:eastAsia="ru-RU"/>
              </w:rPr>
              <w:t>Дата выдачи заключения экспертизы проектной документации и (или) экспертизы результатов инженерных изысканий</w:t>
            </w:r>
          </w:p>
          <w:p w:rsidR="00D0462D" w:rsidRPr="00303890" w:rsidRDefault="00303890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>
              <w:rPr>
                <w:rFonts w:eastAsia="Times New Roman" w:cstheme="minorHAnsi"/>
                <w:b/>
                <w:lang w:eastAsia="ru-RU"/>
              </w:rPr>
              <w:t>24</w:t>
            </w:r>
            <w:r w:rsidR="00D0462D" w:rsidRPr="00303890">
              <w:rPr>
                <w:rFonts w:eastAsia="Times New Roman" w:cstheme="minorHAnsi"/>
                <w:b/>
                <w:lang w:eastAsia="ru-RU"/>
              </w:rPr>
              <w:t>.</w:t>
            </w:r>
            <w:r>
              <w:rPr>
                <w:rFonts w:eastAsia="Times New Roman" w:cstheme="minorHAnsi"/>
                <w:b/>
                <w:lang w:eastAsia="ru-RU"/>
              </w:rPr>
              <w:t>03</w:t>
            </w:r>
            <w:r w:rsidR="00D0462D" w:rsidRPr="00303890">
              <w:rPr>
                <w:rFonts w:eastAsia="Times New Roman" w:cstheme="minorHAnsi"/>
                <w:b/>
                <w:lang w:eastAsia="ru-RU"/>
              </w:rPr>
              <w:t>.201</w:t>
            </w:r>
            <w:r>
              <w:rPr>
                <w:rFonts w:eastAsia="Times New Roman" w:cstheme="minorHAnsi"/>
                <w:b/>
                <w:lang w:eastAsia="ru-RU"/>
              </w:rPr>
              <w:t>7</w:t>
            </w:r>
            <w:r w:rsidR="00D0462D" w:rsidRPr="00303890">
              <w:rPr>
                <w:rFonts w:eastAsia="Times New Roman" w:cstheme="minorHAnsi"/>
                <w:b/>
                <w:lang w:eastAsia="ru-RU"/>
              </w:rPr>
              <w:t xml:space="preserve"> года</w:t>
            </w:r>
          </w:p>
        </w:tc>
      </w:tr>
      <w:tr w:rsidR="00D0462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0462D" w:rsidRDefault="00D0462D" w:rsidP="00D0462D"/>
        </w:tc>
        <w:tc>
          <w:tcPr>
            <w:tcW w:w="868" w:type="dxa"/>
            <w:gridSpan w:val="5"/>
          </w:tcPr>
          <w:p w:rsidR="00D0462D" w:rsidRDefault="00D0462D" w:rsidP="00D0462D">
            <w:pPr>
              <w:pStyle w:val="ConsPlusNormal"/>
            </w:pPr>
            <w:r>
              <w:t>10.4.3</w:t>
            </w:r>
          </w:p>
        </w:tc>
        <w:tc>
          <w:tcPr>
            <w:tcW w:w="9508" w:type="dxa"/>
            <w:gridSpan w:val="19"/>
          </w:tcPr>
          <w:p w:rsidR="00D0462D" w:rsidRPr="00303890" w:rsidRDefault="00D0462D" w:rsidP="00D0462D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303890">
              <w:rPr>
                <w:rFonts w:eastAsia="Times New Roman" w:cstheme="minorHAnsi"/>
                <w:lang w:eastAsia="ru-RU"/>
              </w:rPr>
              <w:t>Номер заключения экспертизы проектной документации и (или) экспертизы результатов инженерных изысканий</w:t>
            </w:r>
          </w:p>
          <w:p w:rsidR="00D0462D" w:rsidRPr="00303890" w:rsidRDefault="00D0462D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303890">
              <w:rPr>
                <w:rFonts w:eastAsia="Times New Roman" w:cstheme="minorHAnsi"/>
                <w:b/>
                <w:lang w:eastAsia="ru-RU"/>
              </w:rPr>
              <w:t>2</w:t>
            </w:r>
            <w:r w:rsidR="00303890">
              <w:rPr>
                <w:rFonts w:eastAsia="Times New Roman" w:cstheme="minorHAnsi"/>
                <w:b/>
                <w:lang w:eastAsia="ru-RU"/>
              </w:rPr>
              <w:t>4</w:t>
            </w:r>
            <w:r w:rsidRPr="00303890">
              <w:rPr>
                <w:rFonts w:eastAsia="Times New Roman" w:cstheme="minorHAnsi"/>
                <w:b/>
                <w:lang w:eastAsia="ru-RU"/>
              </w:rPr>
              <w:t>-</w:t>
            </w:r>
            <w:r w:rsidR="00303890">
              <w:rPr>
                <w:rFonts w:eastAsia="Times New Roman" w:cstheme="minorHAnsi"/>
                <w:b/>
                <w:lang w:eastAsia="ru-RU"/>
              </w:rPr>
              <w:t>2-1-2</w:t>
            </w:r>
            <w:r w:rsidRPr="00303890">
              <w:rPr>
                <w:rFonts w:eastAsia="Times New Roman" w:cstheme="minorHAnsi"/>
                <w:b/>
                <w:lang w:eastAsia="ru-RU"/>
              </w:rPr>
              <w:t>-0</w:t>
            </w:r>
            <w:r w:rsidR="00303890">
              <w:rPr>
                <w:rFonts w:eastAsia="Times New Roman" w:cstheme="minorHAnsi"/>
                <w:b/>
                <w:lang w:eastAsia="ru-RU"/>
              </w:rPr>
              <w:t>044</w:t>
            </w:r>
            <w:r w:rsidRPr="00303890">
              <w:rPr>
                <w:rFonts w:eastAsia="Times New Roman" w:cstheme="minorHAnsi"/>
                <w:b/>
                <w:lang w:eastAsia="ru-RU"/>
              </w:rPr>
              <w:t>-1</w:t>
            </w:r>
            <w:r w:rsidR="00303890">
              <w:rPr>
                <w:rFonts w:eastAsia="Times New Roman" w:cstheme="minorHAnsi"/>
                <w:b/>
                <w:lang w:eastAsia="ru-RU"/>
              </w:rPr>
              <w:t>7</w:t>
            </w:r>
          </w:p>
        </w:tc>
      </w:tr>
      <w:tr w:rsidR="00D0462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0462D" w:rsidRDefault="00D0462D" w:rsidP="00D0462D"/>
        </w:tc>
        <w:tc>
          <w:tcPr>
            <w:tcW w:w="868" w:type="dxa"/>
            <w:gridSpan w:val="5"/>
          </w:tcPr>
          <w:p w:rsidR="00D0462D" w:rsidRDefault="00D0462D" w:rsidP="00D0462D">
            <w:pPr>
              <w:pStyle w:val="ConsPlusNormal"/>
            </w:pPr>
            <w:r>
              <w:t>10.4.4</w:t>
            </w:r>
          </w:p>
        </w:tc>
        <w:tc>
          <w:tcPr>
            <w:tcW w:w="9508" w:type="dxa"/>
            <w:gridSpan w:val="19"/>
          </w:tcPr>
          <w:p w:rsidR="00D0462D" w:rsidRPr="00303890" w:rsidRDefault="00D0462D" w:rsidP="00D0462D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303890">
              <w:rPr>
                <w:rFonts w:eastAsia="Times New Roman" w:cstheme="minorHAnsi"/>
                <w:lang w:eastAsia="ru-RU"/>
              </w:rPr>
              <w:t>Организационно-правовая форма организации, выдавшей заключение экспертизы проектной документации и (или) экспертизы результатов инженерных изысканий</w:t>
            </w:r>
          </w:p>
          <w:p w:rsidR="00D0462D" w:rsidRPr="00303890" w:rsidRDefault="00D0462D" w:rsidP="00D0462D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303890">
              <w:rPr>
                <w:rFonts w:eastAsia="Times New Roman" w:cstheme="minorHAnsi"/>
                <w:b/>
                <w:lang w:eastAsia="ru-RU"/>
              </w:rPr>
              <w:t xml:space="preserve">Общество с ограниченной ответственностью </w:t>
            </w:r>
          </w:p>
        </w:tc>
      </w:tr>
      <w:tr w:rsidR="00D0462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0462D" w:rsidRDefault="00D0462D" w:rsidP="00D0462D"/>
        </w:tc>
        <w:tc>
          <w:tcPr>
            <w:tcW w:w="868" w:type="dxa"/>
            <w:gridSpan w:val="5"/>
          </w:tcPr>
          <w:p w:rsidR="00D0462D" w:rsidRDefault="00D0462D" w:rsidP="00D0462D">
            <w:pPr>
              <w:pStyle w:val="ConsPlusNormal"/>
            </w:pPr>
            <w:r>
              <w:t>10.4.5</w:t>
            </w:r>
          </w:p>
        </w:tc>
        <w:tc>
          <w:tcPr>
            <w:tcW w:w="9508" w:type="dxa"/>
            <w:gridSpan w:val="19"/>
          </w:tcPr>
          <w:p w:rsidR="00D0462D" w:rsidRPr="00303890" w:rsidRDefault="00D0462D" w:rsidP="00D0462D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303890">
              <w:rPr>
                <w:rFonts w:eastAsia="Times New Roman" w:cstheme="minorHAnsi"/>
                <w:lang w:eastAsia="ru-RU"/>
              </w:rPr>
              <w:t>Полное наименование организации, выдавшей заключение экспертизы проектной документации и (или) экспертизы результатов инженерных изысканий, без указания организационно-правовой формы</w:t>
            </w:r>
          </w:p>
          <w:p w:rsidR="00D0462D" w:rsidRPr="00303890" w:rsidRDefault="00303890" w:rsidP="00D0462D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>
              <w:rPr>
                <w:rFonts w:eastAsia="Times New Roman" w:cstheme="minorHAnsi"/>
                <w:b/>
                <w:lang w:eastAsia="ru-RU"/>
              </w:rPr>
              <w:t>СибСтройЭксперт</w:t>
            </w:r>
          </w:p>
        </w:tc>
      </w:tr>
      <w:tr w:rsidR="00D0462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0462D" w:rsidRDefault="00D0462D" w:rsidP="00D0462D"/>
        </w:tc>
        <w:tc>
          <w:tcPr>
            <w:tcW w:w="868" w:type="dxa"/>
            <w:gridSpan w:val="5"/>
          </w:tcPr>
          <w:p w:rsidR="00D0462D" w:rsidRDefault="00D0462D" w:rsidP="00D0462D">
            <w:pPr>
              <w:pStyle w:val="ConsPlusNormal"/>
            </w:pPr>
            <w:r>
              <w:t>10.4.6</w:t>
            </w:r>
          </w:p>
        </w:tc>
        <w:tc>
          <w:tcPr>
            <w:tcW w:w="9508" w:type="dxa"/>
            <w:gridSpan w:val="19"/>
          </w:tcPr>
          <w:p w:rsidR="00D0462D" w:rsidRPr="00303890" w:rsidRDefault="00D0462D" w:rsidP="00D0462D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303890">
              <w:rPr>
                <w:rFonts w:eastAsia="Times New Roman" w:cstheme="minorHAnsi"/>
                <w:lang w:eastAsia="ru-RU"/>
              </w:rPr>
              <w:t>Индивидуальный номер налогоплательщика организации, выдавшей заключение экспертизы проектной документации и (или) экспертизы результатов инженерных изысканий</w:t>
            </w:r>
          </w:p>
          <w:p w:rsidR="00D0462D" w:rsidRPr="00303890" w:rsidRDefault="00D0462D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303890">
              <w:rPr>
                <w:rFonts w:eastAsia="Times New Roman" w:cstheme="minorHAnsi"/>
                <w:b/>
                <w:lang w:eastAsia="ru-RU"/>
              </w:rPr>
              <w:t>246</w:t>
            </w:r>
            <w:r w:rsidR="00303890">
              <w:rPr>
                <w:rFonts w:eastAsia="Times New Roman" w:cstheme="minorHAnsi"/>
                <w:b/>
                <w:lang w:eastAsia="ru-RU"/>
              </w:rPr>
              <w:t>0255202</w:t>
            </w:r>
          </w:p>
        </w:tc>
      </w:tr>
      <w:tr w:rsidR="00D0462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0462D" w:rsidRDefault="00D0462D" w:rsidP="00D0462D"/>
        </w:tc>
        <w:tc>
          <w:tcPr>
            <w:tcW w:w="868" w:type="dxa"/>
            <w:gridSpan w:val="5"/>
          </w:tcPr>
          <w:p w:rsidR="00D0462D" w:rsidRDefault="00D0462D" w:rsidP="00D0462D">
            <w:pPr>
              <w:pStyle w:val="ConsPlusNormal"/>
            </w:pPr>
            <w:r>
              <w:t>10.4.7</w:t>
            </w:r>
          </w:p>
        </w:tc>
        <w:tc>
          <w:tcPr>
            <w:tcW w:w="9508" w:type="dxa"/>
            <w:gridSpan w:val="19"/>
          </w:tcPr>
          <w:p w:rsidR="00D0462D" w:rsidRPr="00303890" w:rsidRDefault="00D0462D" w:rsidP="00D0462D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303890">
              <w:rPr>
                <w:rFonts w:eastAsia="Times New Roman" w:cstheme="minorHAnsi"/>
                <w:lang w:eastAsia="ru-RU"/>
              </w:rPr>
              <w:t xml:space="preserve">Вид заключения экспертизы: </w:t>
            </w:r>
            <w:r w:rsidRPr="00303890">
              <w:rPr>
                <w:rFonts w:eastAsia="Times New Roman" w:cstheme="minorHAnsi"/>
                <w:b/>
                <w:lang w:eastAsia="ru-RU"/>
              </w:rPr>
              <w:t>Положительное заключение экспертизы на результаты инженерных изысканий</w:t>
            </w:r>
          </w:p>
        </w:tc>
      </w:tr>
      <w:tr w:rsidR="00D0462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0462D" w:rsidRDefault="00D0462D" w:rsidP="00D0462D"/>
        </w:tc>
        <w:tc>
          <w:tcPr>
            <w:tcW w:w="868" w:type="dxa"/>
            <w:gridSpan w:val="5"/>
          </w:tcPr>
          <w:p w:rsidR="00D0462D" w:rsidRDefault="00D0462D" w:rsidP="00D0462D">
            <w:pPr>
              <w:pStyle w:val="ConsPlusNormal"/>
            </w:pPr>
            <w:r>
              <w:t>10.4.8</w:t>
            </w:r>
          </w:p>
        </w:tc>
        <w:tc>
          <w:tcPr>
            <w:tcW w:w="9508" w:type="dxa"/>
            <w:gridSpan w:val="19"/>
          </w:tcPr>
          <w:p w:rsidR="00D0462D" w:rsidRPr="00303890" w:rsidRDefault="00D0462D" w:rsidP="00D0462D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303890">
              <w:rPr>
                <w:rFonts w:eastAsia="Times New Roman" w:cstheme="minorHAnsi"/>
                <w:lang w:eastAsia="ru-RU"/>
              </w:rPr>
              <w:t>Дата выдачи заключения экспертизы проектной документации и (или) экспертизы результатов инженерных изысканий:</w:t>
            </w:r>
            <w:r w:rsidRPr="00303890">
              <w:rPr>
                <w:rFonts w:eastAsia="Times New Roman" w:cstheme="minorHAnsi"/>
                <w:b/>
                <w:lang w:eastAsia="ru-RU"/>
              </w:rPr>
              <w:t xml:space="preserve"> 04.07.2014 года</w:t>
            </w:r>
          </w:p>
        </w:tc>
      </w:tr>
      <w:tr w:rsidR="00D0462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0462D" w:rsidRDefault="00D0462D" w:rsidP="00D0462D"/>
        </w:tc>
        <w:tc>
          <w:tcPr>
            <w:tcW w:w="868" w:type="dxa"/>
            <w:gridSpan w:val="5"/>
          </w:tcPr>
          <w:p w:rsidR="00D0462D" w:rsidRDefault="00D0462D" w:rsidP="00D0462D">
            <w:pPr>
              <w:pStyle w:val="ConsPlusNormal"/>
            </w:pPr>
            <w:r>
              <w:t>10.4.9</w:t>
            </w:r>
          </w:p>
        </w:tc>
        <w:tc>
          <w:tcPr>
            <w:tcW w:w="9508" w:type="dxa"/>
            <w:gridSpan w:val="19"/>
          </w:tcPr>
          <w:p w:rsidR="00D0462D" w:rsidRPr="00D0462D" w:rsidRDefault="00D0462D" w:rsidP="00D0462D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D0462D">
              <w:rPr>
                <w:rFonts w:eastAsia="Times New Roman" w:cstheme="minorHAnsi"/>
                <w:b/>
                <w:lang w:eastAsia="ru-RU"/>
              </w:rPr>
              <w:t xml:space="preserve"> </w:t>
            </w:r>
            <w:r w:rsidRPr="00D0462D">
              <w:rPr>
                <w:rFonts w:eastAsia="Times New Roman" w:cstheme="minorHAnsi"/>
                <w:lang w:eastAsia="ru-RU"/>
              </w:rPr>
              <w:t>Номер заключения экспертизы проектной документации и (или) экспертизы результатов инженерных изысканий:</w:t>
            </w:r>
            <w:r w:rsidRPr="00D0462D">
              <w:rPr>
                <w:rFonts w:eastAsia="Times New Roman" w:cstheme="minorHAnsi"/>
                <w:b/>
                <w:lang w:eastAsia="ru-RU"/>
              </w:rPr>
              <w:t xml:space="preserve"> 1-1-1-0307-14</w:t>
            </w:r>
          </w:p>
        </w:tc>
      </w:tr>
      <w:tr w:rsidR="00D0462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0462D" w:rsidRDefault="00D0462D" w:rsidP="00D0462D"/>
        </w:tc>
        <w:tc>
          <w:tcPr>
            <w:tcW w:w="868" w:type="dxa"/>
            <w:gridSpan w:val="5"/>
          </w:tcPr>
          <w:p w:rsidR="00D0462D" w:rsidRDefault="00D0462D" w:rsidP="00D0462D">
            <w:pPr>
              <w:pStyle w:val="ConsPlusNormal"/>
            </w:pPr>
            <w:r>
              <w:t>10.4.10</w:t>
            </w:r>
          </w:p>
        </w:tc>
        <w:tc>
          <w:tcPr>
            <w:tcW w:w="9508" w:type="dxa"/>
            <w:gridSpan w:val="19"/>
          </w:tcPr>
          <w:p w:rsidR="00D0462D" w:rsidRPr="00D0462D" w:rsidRDefault="00D0462D" w:rsidP="00D0462D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D0462D">
              <w:rPr>
                <w:rFonts w:eastAsia="Times New Roman" w:cstheme="minorHAnsi"/>
                <w:lang w:eastAsia="ru-RU"/>
              </w:rPr>
              <w:t xml:space="preserve">Организационно-правовая форма организации, выдавшей заключение экспертизы проектной документации и (или) экспертизы результатов инженерных изысканий: </w:t>
            </w:r>
            <w:r w:rsidRPr="00D0462D">
              <w:rPr>
                <w:rFonts w:eastAsia="Times New Roman" w:cstheme="minorHAnsi"/>
                <w:b/>
                <w:lang w:eastAsia="ru-RU"/>
              </w:rPr>
              <w:t>Общество с ограниченной ответственностью</w:t>
            </w:r>
          </w:p>
        </w:tc>
      </w:tr>
      <w:tr w:rsidR="00D0462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0462D" w:rsidRDefault="00D0462D" w:rsidP="00D0462D"/>
        </w:tc>
        <w:tc>
          <w:tcPr>
            <w:tcW w:w="868" w:type="dxa"/>
            <w:gridSpan w:val="5"/>
          </w:tcPr>
          <w:p w:rsidR="00D0462D" w:rsidRDefault="00D0462D" w:rsidP="00D0462D">
            <w:pPr>
              <w:pStyle w:val="ConsPlusNormal"/>
            </w:pPr>
            <w:r>
              <w:t>10.4.11</w:t>
            </w:r>
          </w:p>
        </w:tc>
        <w:tc>
          <w:tcPr>
            <w:tcW w:w="9508" w:type="dxa"/>
            <w:gridSpan w:val="19"/>
          </w:tcPr>
          <w:p w:rsidR="00D0462D" w:rsidRPr="00D0462D" w:rsidRDefault="00D0462D" w:rsidP="00D0462D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D0462D">
              <w:rPr>
                <w:rFonts w:eastAsia="Times New Roman" w:cstheme="minorHAnsi"/>
                <w:b/>
                <w:lang w:eastAsia="ru-RU"/>
              </w:rPr>
              <w:t xml:space="preserve"> </w:t>
            </w:r>
            <w:r w:rsidRPr="00D0462D">
              <w:rPr>
                <w:rFonts w:eastAsia="Times New Roman" w:cstheme="minorHAnsi"/>
                <w:lang w:eastAsia="ru-RU"/>
              </w:rPr>
              <w:t>Полное наименование организации, выдавшей заключение экспертизы проектной документации и (или) экспертизы результатов инженерных изысканий, без указания организационно-правовой формы:</w:t>
            </w:r>
            <w:r w:rsidRPr="00D0462D">
              <w:rPr>
                <w:rFonts w:eastAsia="Times New Roman" w:cstheme="minorHAnsi"/>
                <w:b/>
                <w:lang w:eastAsia="ru-RU"/>
              </w:rPr>
              <w:t xml:space="preserve"> </w:t>
            </w:r>
            <w:r>
              <w:rPr>
                <w:rFonts w:eastAsia="Times New Roman" w:cstheme="minorHAnsi"/>
                <w:b/>
                <w:lang w:eastAsia="ru-RU"/>
              </w:rPr>
              <w:t>Национальная Экспертная палата</w:t>
            </w:r>
          </w:p>
        </w:tc>
      </w:tr>
      <w:tr w:rsidR="00D0462D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0462D" w:rsidRDefault="00D0462D" w:rsidP="00D0462D"/>
        </w:tc>
        <w:tc>
          <w:tcPr>
            <w:tcW w:w="868" w:type="dxa"/>
            <w:gridSpan w:val="5"/>
          </w:tcPr>
          <w:p w:rsidR="00D0462D" w:rsidRDefault="00D0462D" w:rsidP="00D0462D">
            <w:pPr>
              <w:pStyle w:val="ConsPlusNormal"/>
            </w:pPr>
            <w:r>
              <w:t>10.4.12</w:t>
            </w:r>
          </w:p>
        </w:tc>
        <w:tc>
          <w:tcPr>
            <w:tcW w:w="9508" w:type="dxa"/>
            <w:gridSpan w:val="19"/>
          </w:tcPr>
          <w:p w:rsidR="00D0462D" w:rsidRPr="00D0462D" w:rsidRDefault="00D0462D" w:rsidP="00D0462D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D0462D">
              <w:rPr>
                <w:rFonts w:eastAsia="Times New Roman" w:cstheme="minorHAnsi"/>
                <w:lang w:eastAsia="ru-RU"/>
              </w:rPr>
              <w:t>Индивидуальный номер налогоплательщика, выполнившего архитектурно-строительное проектирование:</w:t>
            </w:r>
            <w:r w:rsidRPr="00D0462D">
              <w:rPr>
                <w:rFonts w:eastAsia="Times New Roman" w:cstheme="minorHAnsi"/>
                <w:b/>
                <w:lang w:eastAsia="ru-RU"/>
              </w:rPr>
              <w:t xml:space="preserve"> </w:t>
            </w:r>
            <w:r w:rsidRPr="00D0462D">
              <w:rPr>
                <w:b/>
              </w:rPr>
              <w:t>7728829935</w:t>
            </w:r>
          </w:p>
        </w:tc>
      </w:tr>
      <w:tr w:rsidR="00303890" w:rsidTr="00DA69A0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303890" w:rsidRDefault="00303890" w:rsidP="00303890">
            <w:pPr>
              <w:pStyle w:val="ConsPlusNormal"/>
            </w:pPr>
            <w:bookmarkStart w:id="37" w:name="P349"/>
            <w:bookmarkEnd w:id="37"/>
            <w:r>
              <w:t xml:space="preserve">10.5. О результатах государственной экологической экспертизы </w:t>
            </w:r>
          </w:p>
        </w:tc>
        <w:tc>
          <w:tcPr>
            <w:tcW w:w="868" w:type="dxa"/>
            <w:gridSpan w:val="5"/>
          </w:tcPr>
          <w:p w:rsidR="00303890" w:rsidRDefault="00303890" w:rsidP="00303890">
            <w:pPr>
              <w:pStyle w:val="ConsPlusNormal"/>
            </w:pPr>
            <w:r>
              <w:t>10.5.1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90" w:rsidRPr="00EF609C" w:rsidRDefault="00303890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>Дата выдачи заключения государственной экологической экспертизы</w:t>
            </w:r>
          </w:p>
        </w:tc>
      </w:tr>
      <w:tr w:rsidR="0030389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303890" w:rsidRDefault="00303890" w:rsidP="00303890"/>
        </w:tc>
        <w:tc>
          <w:tcPr>
            <w:tcW w:w="868" w:type="dxa"/>
            <w:gridSpan w:val="5"/>
          </w:tcPr>
          <w:p w:rsidR="00303890" w:rsidRDefault="00303890" w:rsidP="00303890">
            <w:pPr>
              <w:pStyle w:val="ConsPlusNormal"/>
            </w:pPr>
            <w:r>
              <w:t>10.5.2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90" w:rsidRPr="00EF609C" w:rsidRDefault="00303890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>Номер заключения государственной экологической экспертизы</w:t>
            </w:r>
          </w:p>
        </w:tc>
      </w:tr>
      <w:tr w:rsidR="0030389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303890" w:rsidRDefault="00303890" w:rsidP="00303890"/>
        </w:tc>
        <w:tc>
          <w:tcPr>
            <w:tcW w:w="868" w:type="dxa"/>
            <w:gridSpan w:val="5"/>
          </w:tcPr>
          <w:p w:rsidR="00303890" w:rsidRDefault="00303890" w:rsidP="00303890">
            <w:pPr>
              <w:pStyle w:val="ConsPlusNormal"/>
            </w:pPr>
            <w:r>
              <w:t>10.5.3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90" w:rsidRPr="00EF609C" w:rsidRDefault="00303890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>Организационно-правовая форма организации, выдавшей заключение государственной экологической экспертизы</w:t>
            </w:r>
          </w:p>
        </w:tc>
      </w:tr>
      <w:tr w:rsidR="0030389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303890" w:rsidRDefault="00303890" w:rsidP="00303890"/>
        </w:tc>
        <w:tc>
          <w:tcPr>
            <w:tcW w:w="868" w:type="dxa"/>
            <w:gridSpan w:val="5"/>
          </w:tcPr>
          <w:p w:rsidR="00303890" w:rsidRDefault="00303890" w:rsidP="00303890">
            <w:pPr>
              <w:pStyle w:val="ConsPlusNormal"/>
            </w:pPr>
            <w:r>
              <w:t>10.5.4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90" w:rsidRPr="00EF609C" w:rsidRDefault="00303890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>Полное наименование организации, выдавшей заключение государственной экологической экспертизы, без указания организационно-правовой формы</w:t>
            </w:r>
          </w:p>
        </w:tc>
      </w:tr>
      <w:tr w:rsidR="0030389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303890" w:rsidRDefault="00303890" w:rsidP="00303890"/>
        </w:tc>
        <w:tc>
          <w:tcPr>
            <w:tcW w:w="868" w:type="dxa"/>
            <w:gridSpan w:val="5"/>
          </w:tcPr>
          <w:p w:rsidR="00303890" w:rsidRDefault="00303890" w:rsidP="00303890">
            <w:pPr>
              <w:pStyle w:val="ConsPlusNormal"/>
            </w:pPr>
            <w:r>
              <w:t>10.5.5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90" w:rsidRPr="00EF609C" w:rsidRDefault="00303890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>Индивидуальный номер налогоплательщика организации, выдавшей заключение государственной экологической экспертизы</w:t>
            </w:r>
          </w:p>
        </w:tc>
      </w:tr>
      <w:tr w:rsidR="00303890" w:rsidTr="00DA69A0">
        <w:trPr>
          <w:gridAfter w:val="3"/>
          <w:wAfter w:w="125" w:type="dxa"/>
        </w:trPr>
        <w:tc>
          <w:tcPr>
            <w:tcW w:w="3804" w:type="dxa"/>
            <w:gridSpan w:val="10"/>
          </w:tcPr>
          <w:p w:rsidR="00303890" w:rsidRDefault="00303890" w:rsidP="00303890">
            <w:pPr>
              <w:pStyle w:val="ConsPlusNormal"/>
            </w:pPr>
            <w:bookmarkStart w:id="38" w:name="P360"/>
            <w:bookmarkEnd w:id="38"/>
            <w:r>
              <w:t xml:space="preserve">10.6. Об индивидуализирующем объект, группу объектов капитального строительства коммерческом обозначении </w:t>
            </w:r>
          </w:p>
        </w:tc>
        <w:tc>
          <w:tcPr>
            <w:tcW w:w="868" w:type="dxa"/>
            <w:gridSpan w:val="5"/>
          </w:tcPr>
          <w:p w:rsidR="00303890" w:rsidRDefault="00303890" w:rsidP="00303890">
            <w:pPr>
              <w:pStyle w:val="ConsPlusNormal"/>
            </w:pPr>
            <w:r>
              <w:t>10.6.1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90" w:rsidRPr="00EF609C" w:rsidRDefault="00303890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>Коммерческое обозначение, индивидуализирующее объект, группу объектов</w:t>
            </w:r>
          </w:p>
          <w:p w:rsidR="00303890" w:rsidRPr="00EF609C" w:rsidRDefault="00303890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>
              <w:rPr>
                <w:rFonts w:eastAsia="Times New Roman" w:cstheme="minorHAnsi"/>
                <w:b/>
                <w:lang w:eastAsia="ru-RU"/>
              </w:rPr>
              <w:t>Микрорайон «Мариинский»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  <w:outlineLvl w:val="2"/>
            </w:pPr>
            <w:r>
              <w:t>Раздел 11. О разрешении на строительство</w:t>
            </w:r>
          </w:p>
        </w:tc>
      </w:tr>
      <w:tr w:rsidR="00303890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303890" w:rsidRDefault="00303890" w:rsidP="00303890">
            <w:pPr>
              <w:pStyle w:val="ConsPlusNormal"/>
            </w:pPr>
            <w:r>
              <w:t>11.1. О разрешении на строительство</w:t>
            </w:r>
          </w:p>
        </w:tc>
        <w:tc>
          <w:tcPr>
            <w:tcW w:w="868" w:type="dxa"/>
            <w:gridSpan w:val="5"/>
          </w:tcPr>
          <w:p w:rsidR="00303890" w:rsidRDefault="00303890" w:rsidP="00303890">
            <w:pPr>
              <w:pStyle w:val="ConsPlusNormal"/>
            </w:pPr>
            <w:r>
              <w:t>11.1.1</w:t>
            </w:r>
          </w:p>
        </w:tc>
        <w:tc>
          <w:tcPr>
            <w:tcW w:w="9508" w:type="dxa"/>
            <w:gridSpan w:val="19"/>
          </w:tcPr>
          <w:p w:rsidR="00303890" w:rsidRPr="00EF609C" w:rsidRDefault="00303890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>Номер разрешения на строительство</w:t>
            </w:r>
          </w:p>
          <w:p w:rsidR="00303890" w:rsidRPr="00EF609C" w:rsidRDefault="00303890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EF609C">
              <w:rPr>
                <w:rFonts w:eastAsia="Times New Roman" w:cstheme="minorHAnsi"/>
                <w:b/>
                <w:lang w:eastAsia="ru-RU"/>
              </w:rPr>
              <w:t>24</w:t>
            </w:r>
            <w:r>
              <w:rPr>
                <w:rFonts w:eastAsia="Times New Roman" w:cstheme="minorHAnsi"/>
                <w:b/>
                <w:lang w:eastAsia="ru-RU"/>
              </w:rPr>
              <w:t>-</w:t>
            </w:r>
            <w:r w:rsidRPr="00EF609C">
              <w:rPr>
                <w:rFonts w:eastAsia="Times New Roman" w:cstheme="minorHAnsi"/>
                <w:b/>
                <w:lang w:eastAsia="ru-RU"/>
              </w:rPr>
              <w:t>308</w:t>
            </w:r>
            <w:r>
              <w:rPr>
                <w:rFonts w:eastAsia="Times New Roman" w:cstheme="minorHAnsi"/>
                <w:b/>
                <w:lang w:eastAsia="ru-RU"/>
              </w:rPr>
              <w:t>-436-2015</w:t>
            </w:r>
          </w:p>
        </w:tc>
      </w:tr>
      <w:tr w:rsidR="00303890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303890" w:rsidRDefault="00303890" w:rsidP="00303890"/>
        </w:tc>
        <w:tc>
          <w:tcPr>
            <w:tcW w:w="868" w:type="dxa"/>
            <w:gridSpan w:val="5"/>
          </w:tcPr>
          <w:p w:rsidR="00303890" w:rsidRDefault="00303890" w:rsidP="00303890">
            <w:pPr>
              <w:pStyle w:val="ConsPlusNormal"/>
            </w:pPr>
            <w:r>
              <w:t>11.1.2</w:t>
            </w:r>
          </w:p>
        </w:tc>
        <w:tc>
          <w:tcPr>
            <w:tcW w:w="9508" w:type="dxa"/>
            <w:gridSpan w:val="19"/>
          </w:tcPr>
          <w:p w:rsidR="00303890" w:rsidRPr="00EF609C" w:rsidRDefault="00303890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>Дата выдачи разрешения на строительство</w:t>
            </w:r>
          </w:p>
          <w:p w:rsidR="00303890" w:rsidRPr="00EF609C" w:rsidRDefault="00303890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>
              <w:rPr>
                <w:rFonts w:eastAsia="Times New Roman" w:cstheme="minorHAnsi"/>
                <w:b/>
                <w:lang w:eastAsia="ru-RU"/>
              </w:rPr>
              <w:t>17</w:t>
            </w:r>
            <w:r w:rsidRPr="00EF609C">
              <w:rPr>
                <w:rFonts w:eastAsia="Times New Roman" w:cstheme="minorHAnsi"/>
                <w:b/>
                <w:lang w:eastAsia="ru-RU"/>
              </w:rPr>
              <w:t>.</w:t>
            </w:r>
            <w:r>
              <w:rPr>
                <w:rFonts w:eastAsia="Times New Roman" w:cstheme="minorHAnsi"/>
                <w:b/>
                <w:lang w:eastAsia="ru-RU"/>
              </w:rPr>
              <w:t>12</w:t>
            </w:r>
            <w:r w:rsidRPr="00EF609C">
              <w:rPr>
                <w:rFonts w:eastAsia="Times New Roman" w:cstheme="minorHAnsi"/>
                <w:b/>
                <w:lang w:eastAsia="ru-RU"/>
              </w:rPr>
              <w:t>.201</w:t>
            </w:r>
            <w:r>
              <w:rPr>
                <w:rFonts w:eastAsia="Times New Roman" w:cstheme="minorHAnsi"/>
                <w:b/>
                <w:lang w:eastAsia="ru-RU"/>
              </w:rPr>
              <w:t>5</w:t>
            </w:r>
            <w:r w:rsidRPr="00EF609C">
              <w:rPr>
                <w:rFonts w:eastAsia="Times New Roman" w:cstheme="minorHAnsi"/>
                <w:b/>
                <w:lang w:eastAsia="ru-RU"/>
              </w:rPr>
              <w:t xml:space="preserve"> года</w:t>
            </w:r>
          </w:p>
        </w:tc>
      </w:tr>
      <w:tr w:rsidR="00303890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303890" w:rsidRDefault="00303890" w:rsidP="00303890"/>
        </w:tc>
        <w:tc>
          <w:tcPr>
            <w:tcW w:w="868" w:type="dxa"/>
            <w:gridSpan w:val="5"/>
          </w:tcPr>
          <w:p w:rsidR="00303890" w:rsidRDefault="00303890" w:rsidP="00303890">
            <w:pPr>
              <w:pStyle w:val="ConsPlusNormal"/>
            </w:pPr>
            <w:bookmarkStart w:id="39" w:name="P369"/>
            <w:bookmarkEnd w:id="39"/>
            <w:r>
              <w:t>11.1.3</w:t>
            </w:r>
          </w:p>
        </w:tc>
        <w:tc>
          <w:tcPr>
            <w:tcW w:w="9508" w:type="dxa"/>
            <w:gridSpan w:val="19"/>
          </w:tcPr>
          <w:p w:rsidR="00303890" w:rsidRPr="00EF609C" w:rsidRDefault="00303890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>Срок действия разрешения на строительство</w:t>
            </w:r>
          </w:p>
          <w:p w:rsidR="00303890" w:rsidRPr="00EF609C" w:rsidRDefault="00303890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>
              <w:rPr>
                <w:rFonts w:eastAsia="Times New Roman" w:cstheme="minorHAnsi"/>
                <w:b/>
                <w:lang w:eastAsia="ru-RU"/>
              </w:rPr>
              <w:t>17</w:t>
            </w:r>
            <w:r w:rsidRPr="00EF609C">
              <w:rPr>
                <w:rFonts w:eastAsia="Times New Roman" w:cstheme="minorHAnsi"/>
                <w:b/>
                <w:lang w:eastAsia="ru-RU"/>
              </w:rPr>
              <w:t>.</w:t>
            </w:r>
            <w:r>
              <w:rPr>
                <w:rFonts w:eastAsia="Times New Roman" w:cstheme="minorHAnsi"/>
                <w:b/>
                <w:lang w:eastAsia="ru-RU"/>
              </w:rPr>
              <w:t>09</w:t>
            </w:r>
            <w:r w:rsidRPr="00EF609C">
              <w:rPr>
                <w:rFonts w:eastAsia="Times New Roman" w:cstheme="minorHAnsi"/>
                <w:b/>
                <w:lang w:eastAsia="ru-RU"/>
              </w:rPr>
              <w:t>.20</w:t>
            </w:r>
            <w:r>
              <w:rPr>
                <w:rFonts w:eastAsia="Times New Roman" w:cstheme="minorHAnsi"/>
                <w:b/>
                <w:lang w:eastAsia="ru-RU"/>
              </w:rPr>
              <w:t>20</w:t>
            </w:r>
            <w:r w:rsidRPr="00EF609C">
              <w:rPr>
                <w:rFonts w:eastAsia="Times New Roman" w:cstheme="minorHAnsi"/>
                <w:b/>
                <w:lang w:eastAsia="ru-RU"/>
              </w:rPr>
              <w:t xml:space="preserve"> года</w:t>
            </w:r>
          </w:p>
        </w:tc>
      </w:tr>
      <w:tr w:rsidR="00303890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303890" w:rsidRDefault="00303890" w:rsidP="00303890"/>
        </w:tc>
        <w:tc>
          <w:tcPr>
            <w:tcW w:w="868" w:type="dxa"/>
            <w:gridSpan w:val="5"/>
          </w:tcPr>
          <w:p w:rsidR="00303890" w:rsidRDefault="00303890" w:rsidP="00303890">
            <w:pPr>
              <w:pStyle w:val="ConsPlusNormal"/>
            </w:pPr>
            <w:r>
              <w:t>11.1.4</w:t>
            </w:r>
          </w:p>
        </w:tc>
        <w:tc>
          <w:tcPr>
            <w:tcW w:w="9508" w:type="dxa"/>
            <w:gridSpan w:val="19"/>
          </w:tcPr>
          <w:p w:rsidR="00303890" w:rsidRPr="00EF609C" w:rsidRDefault="00303890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 xml:space="preserve">Последняя дата продления срока действия разрешения на строительство: </w:t>
            </w:r>
            <w:r>
              <w:rPr>
                <w:rFonts w:eastAsia="Times New Roman" w:cstheme="minorHAnsi"/>
                <w:b/>
                <w:lang w:eastAsia="ru-RU"/>
              </w:rPr>
              <w:t>29.06</w:t>
            </w:r>
            <w:r w:rsidRPr="00EF609C">
              <w:rPr>
                <w:rFonts w:eastAsia="Times New Roman" w:cstheme="minorHAnsi"/>
                <w:b/>
                <w:lang w:eastAsia="ru-RU"/>
              </w:rPr>
              <w:t>.2017 года</w:t>
            </w:r>
          </w:p>
        </w:tc>
      </w:tr>
      <w:tr w:rsidR="00303890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303890" w:rsidRDefault="00303890" w:rsidP="00303890"/>
        </w:tc>
        <w:tc>
          <w:tcPr>
            <w:tcW w:w="868" w:type="dxa"/>
            <w:gridSpan w:val="5"/>
          </w:tcPr>
          <w:p w:rsidR="00303890" w:rsidRDefault="00303890" w:rsidP="00303890">
            <w:pPr>
              <w:pStyle w:val="ConsPlusNormal"/>
            </w:pPr>
            <w:r>
              <w:t>11.1.5</w:t>
            </w:r>
          </w:p>
        </w:tc>
        <w:tc>
          <w:tcPr>
            <w:tcW w:w="9508" w:type="dxa"/>
            <w:gridSpan w:val="19"/>
          </w:tcPr>
          <w:p w:rsidR="00303890" w:rsidRPr="00EF609C" w:rsidRDefault="00303890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>Наименование органа, выдавшего разрешение на строительство</w:t>
            </w:r>
          </w:p>
          <w:p w:rsidR="00303890" w:rsidRPr="00EF609C" w:rsidRDefault="00303890" w:rsidP="0030389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b/>
                <w:lang w:eastAsia="ru-RU"/>
              </w:rPr>
              <w:t>Администрация города Красноярска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  <w:outlineLvl w:val="2"/>
            </w:pPr>
            <w:r>
              <w:t>Раздел 12. О правах застройщика на земельный участок, на котором осуществляется строительство (создание) многоквартирного дома либо многоквартирных домов и (или) иных объектов недвижимости, в том числе о реквизитах правоустанавливающего документа на земельный участок, о собственнике земельного участка (в случае, если застройщик не является собственником земельного участка), о кадастровом номере и площади земельного участка</w:t>
            </w:r>
          </w:p>
        </w:tc>
      </w:tr>
      <w:tr w:rsidR="00C1472A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C1472A" w:rsidRDefault="00C1472A" w:rsidP="00C1472A">
            <w:pPr>
              <w:pStyle w:val="ConsPlusNormal"/>
            </w:pPr>
            <w:r>
              <w:t xml:space="preserve">12.1. О правах застройщика на земельный участок, на котором осуществляется строительство (создание) многоквартирного дома либо многоквартирных домов и (или) иных объектов недвижимости, в том числе о реквизитах правоустанавливающего документа на земельный участок </w:t>
            </w:r>
          </w:p>
        </w:tc>
        <w:tc>
          <w:tcPr>
            <w:tcW w:w="868" w:type="dxa"/>
            <w:gridSpan w:val="5"/>
          </w:tcPr>
          <w:p w:rsidR="00C1472A" w:rsidRDefault="00C1472A" w:rsidP="00C1472A">
            <w:pPr>
              <w:pStyle w:val="ConsPlusNormal"/>
            </w:pPr>
            <w:r>
              <w:t>12.1.1</w:t>
            </w:r>
          </w:p>
        </w:tc>
        <w:tc>
          <w:tcPr>
            <w:tcW w:w="9508" w:type="dxa"/>
            <w:gridSpan w:val="19"/>
          </w:tcPr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 xml:space="preserve">Вид права застройщика на земельный участок </w:t>
            </w:r>
          </w:p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EF609C">
              <w:rPr>
                <w:rFonts w:eastAsia="Times New Roman" w:cstheme="minorHAnsi"/>
                <w:b/>
                <w:lang w:eastAsia="ru-RU"/>
              </w:rPr>
              <w:t>Право аренды</w:t>
            </w:r>
          </w:p>
        </w:tc>
      </w:tr>
      <w:tr w:rsidR="00C1472A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1472A" w:rsidRDefault="00C1472A" w:rsidP="00C1472A"/>
        </w:tc>
        <w:tc>
          <w:tcPr>
            <w:tcW w:w="868" w:type="dxa"/>
            <w:gridSpan w:val="5"/>
          </w:tcPr>
          <w:p w:rsidR="00C1472A" w:rsidRDefault="00C1472A" w:rsidP="00C1472A">
            <w:pPr>
              <w:pStyle w:val="ConsPlusNormal"/>
            </w:pPr>
            <w:bookmarkStart w:id="40" w:name="P379"/>
            <w:bookmarkEnd w:id="40"/>
            <w:r>
              <w:t>12.1.2</w:t>
            </w:r>
          </w:p>
        </w:tc>
        <w:tc>
          <w:tcPr>
            <w:tcW w:w="9508" w:type="dxa"/>
            <w:gridSpan w:val="19"/>
          </w:tcPr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 xml:space="preserve">Вид договора </w:t>
            </w:r>
          </w:p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EF609C">
              <w:rPr>
                <w:rFonts w:eastAsia="Times New Roman" w:cstheme="minorHAnsi"/>
                <w:b/>
                <w:lang w:eastAsia="ru-RU"/>
              </w:rPr>
              <w:t>Договор аренды земельного участка</w:t>
            </w:r>
          </w:p>
        </w:tc>
      </w:tr>
      <w:tr w:rsidR="00C1472A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1472A" w:rsidRDefault="00C1472A" w:rsidP="00C1472A"/>
        </w:tc>
        <w:tc>
          <w:tcPr>
            <w:tcW w:w="868" w:type="dxa"/>
            <w:gridSpan w:val="5"/>
          </w:tcPr>
          <w:p w:rsidR="00C1472A" w:rsidRDefault="00C1472A" w:rsidP="00C1472A">
            <w:pPr>
              <w:pStyle w:val="ConsPlusNormal"/>
            </w:pPr>
            <w:r>
              <w:t>12.1.3</w:t>
            </w:r>
          </w:p>
        </w:tc>
        <w:tc>
          <w:tcPr>
            <w:tcW w:w="9508" w:type="dxa"/>
            <w:gridSpan w:val="19"/>
          </w:tcPr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>Номер договора, определяющего права застройщика на земельный участок</w:t>
            </w:r>
          </w:p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b/>
                <w:lang w:eastAsia="ru-RU"/>
              </w:rPr>
              <w:t>№</w:t>
            </w:r>
            <w:r>
              <w:rPr>
                <w:rFonts w:eastAsia="Times New Roman" w:cstheme="minorHAnsi"/>
                <w:b/>
                <w:lang w:eastAsia="ru-RU"/>
              </w:rPr>
              <w:t>135</w:t>
            </w:r>
          </w:p>
        </w:tc>
      </w:tr>
      <w:tr w:rsidR="00C1472A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1472A" w:rsidRDefault="00C1472A" w:rsidP="00C1472A"/>
        </w:tc>
        <w:tc>
          <w:tcPr>
            <w:tcW w:w="868" w:type="dxa"/>
            <w:gridSpan w:val="5"/>
          </w:tcPr>
          <w:p w:rsidR="00C1472A" w:rsidRDefault="00C1472A" w:rsidP="00C1472A">
            <w:pPr>
              <w:pStyle w:val="ConsPlusNormal"/>
            </w:pPr>
            <w:r>
              <w:t>12.1.4</w:t>
            </w:r>
          </w:p>
        </w:tc>
        <w:tc>
          <w:tcPr>
            <w:tcW w:w="9508" w:type="dxa"/>
            <w:gridSpan w:val="19"/>
          </w:tcPr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>Дата подписания договора, определяющего права застройщика на земельный участок</w:t>
            </w:r>
          </w:p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EF609C">
              <w:rPr>
                <w:rFonts w:eastAsia="Times New Roman" w:cstheme="minorHAnsi"/>
                <w:b/>
                <w:lang w:eastAsia="ru-RU"/>
              </w:rPr>
              <w:t>1</w:t>
            </w:r>
            <w:r>
              <w:rPr>
                <w:rFonts w:eastAsia="Times New Roman" w:cstheme="minorHAnsi"/>
                <w:b/>
                <w:lang w:eastAsia="ru-RU"/>
              </w:rPr>
              <w:t>4</w:t>
            </w:r>
            <w:r w:rsidRPr="00EF609C">
              <w:rPr>
                <w:rFonts w:eastAsia="Times New Roman" w:cstheme="minorHAnsi"/>
                <w:b/>
                <w:lang w:eastAsia="ru-RU"/>
              </w:rPr>
              <w:t>.02.201</w:t>
            </w:r>
            <w:r>
              <w:rPr>
                <w:rFonts w:eastAsia="Times New Roman" w:cstheme="minorHAnsi"/>
                <w:b/>
                <w:lang w:eastAsia="ru-RU"/>
              </w:rPr>
              <w:t>1</w:t>
            </w:r>
            <w:r w:rsidRPr="00EF609C">
              <w:rPr>
                <w:rFonts w:eastAsia="Times New Roman" w:cstheme="minorHAnsi"/>
                <w:b/>
                <w:lang w:eastAsia="ru-RU"/>
              </w:rPr>
              <w:t xml:space="preserve"> года</w:t>
            </w:r>
          </w:p>
        </w:tc>
      </w:tr>
      <w:tr w:rsidR="00C1472A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1472A" w:rsidRDefault="00C1472A" w:rsidP="00C1472A"/>
        </w:tc>
        <w:tc>
          <w:tcPr>
            <w:tcW w:w="868" w:type="dxa"/>
            <w:gridSpan w:val="5"/>
          </w:tcPr>
          <w:p w:rsidR="00C1472A" w:rsidRDefault="00C1472A" w:rsidP="00C1472A">
            <w:pPr>
              <w:pStyle w:val="ConsPlusNormal"/>
            </w:pPr>
            <w:bookmarkStart w:id="41" w:name="P385"/>
            <w:bookmarkEnd w:id="41"/>
            <w:r>
              <w:t>12.1.5</w:t>
            </w:r>
          </w:p>
        </w:tc>
        <w:tc>
          <w:tcPr>
            <w:tcW w:w="9508" w:type="dxa"/>
            <w:gridSpan w:val="19"/>
          </w:tcPr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>Дата государственной регистрации договора, определяющего права застройщика на земельный участок</w:t>
            </w:r>
          </w:p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>
              <w:rPr>
                <w:rFonts w:eastAsia="Times New Roman" w:cstheme="minorHAnsi"/>
                <w:b/>
                <w:lang w:eastAsia="ru-RU"/>
              </w:rPr>
              <w:t>28</w:t>
            </w:r>
            <w:r w:rsidRPr="00EF609C">
              <w:rPr>
                <w:rFonts w:eastAsia="Times New Roman" w:cstheme="minorHAnsi"/>
                <w:b/>
                <w:lang w:eastAsia="ru-RU"/>
              </w:rPr>
              <w:t>.</w:t>
            </w:r>
            <w:r>
              <w:rPr>
                <w:rFonts w:eastAsia="Times New Roman" w:cstheme="minorHAnsi"/>
                <w:b/>
                <w:lang w:eastAsia="ru-RU"/>
              </w:rPr>
              <w:t>02</w:t>
            </w:r>
            <w:r w:rsidRPr="00EF609C">
              <w:rPr>
                <w:rFonts w:eastAsia="Times New Roman" w:cstheme="minorHAnsi"/>
                <w:b/>
                <w:lang w:eastAsia="ru-RU"/>
              </w:rPr>
              <w:t>.20</w:t>
            </w:r>
            <w:r>
              <w:rPr>
                <w:rFonts w:eastAsia="Times New Roman" w:cstheme="minorHAnsi"/>
                <w:b/>
                <w:lang w:eastAsia="ru-RU"/>
              </w:rPr>
              <w:t>11</w:t>
            </w:r>
            <w:r w:rsidRPr="00EF609C">
              <w:rPr>
                <w:rFonts w:eastAsia="Times New Roman" w:cstheme="minorHAnsi"/>
                <w:b/>
                <w:lang w:eastAsia="ru-RU"/>
              </w:rPr>
              <w:t xml:space="preserve"> года</w:t>
            </w:r>
          </w:p>
        </w:tc>
      </w:tr>
      <w:tr w:rsidR="00C1472A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1472A" w:rsidRDefault="00C1472A" w:rsidP="00C1472A"/>
        </w:tc>
        <w:tc>
          <w:tcPr>
            <w:tcW w:w="868" w:type="dxa"/>
            <w:gridSpan w:val="5"/>
          </w:tcPr>
          <w:p w:rsidR="00C1472A" w:rsidRDefault="00C1472A" w:rsidP="00C1472A">
            <w:pPr>
              <w:pStyle w:val="ConsPlusNormal"/>
            </w:pPr>
            <w:bookmarkStart w:id="42" w:name="P387"/>
            <w:bookmarkEnd w:id="42"/>
            <w:r>
              <w:t>12.1.6</w:t>
            </w:r>
          </w:p>
        </w:tc>
        <w:tc>
          <w:tcPr>
            <w:tcW w:w="9508" w:type="dxa"/>
            <w:gridSpan w:val="19"/>
          </w:tcPr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 xml:space="preserve">Дата окончания действия права застройщика на земельный участок </w:t>
            </w:r>
            <w:r>
              <w:rPr>
                <w:rFonts w:eastAsia="Times New Roman" w:cstheme="minorHAnsi"/>
                <w:b/>
                <w:lang w:eastAsia="ru-RU"/>
              </w:rPr>
              <w:t>15</w:t>
            </w:r>
            <w:r w:rsidRPr="00EF609C">
              <w:rPr>
                <w:rFonts w:eastAsia="Times New Roman" w:cstheme="minorHAnsi"/>
                <w:b/>
                <w:lang w:eastAsia="ru-RU"/>
              </w:rPr>
              <w:t>.0</w:t>
            </w:r>
            <w:r>
              <w:rPr>
                <w:rFonts w:eastAsia="Times New Roman" w:cstheme="minorHAnsi"/>
                <w:b/>
                <w:lang w:eastAsia="ru-RU"/>
              </w:rPr>
              <w:t>8</w:t>
            </w:r>
            <w:r w:rsidRPr="00EF609C">
              <w:rPr>
                <w:rFonts w:eastAsia="Times New Roman" w:cstheme="minorHAnsi"/>
                <w:b/>
                <w:lang w:eastAsia="ru-RU"/>
              </w:rPr>
              <w:t>.20</w:t>
            </w:r>
            <w:r>
              <w:rPr>
                <w:rFonts w:eastAsia="Times New Roman" w:cstheme="minorHAnsi"/>
                <w:b/>
                <w:lang w:eastAsia="ru-RU"/>
              </w:rPr>
              <w:t>20</w:t>
            </w:r>
            <w:r w:rsidRPr="00EF609C">
              <w:rPr>
                <w:rFonts w:eastAsia="Times New Roman" w:cstheme="minorHAnsi"/>
                <w:b/>
                <w:lang w:eastAsia="ru-RU"/>
              </w:rPr>
              <w:t xml:space="preserve"> года</w:t>
            </w:r>
          </w:p>
        </w:tc>
      </w:tr>
      <w:tr w:rsidR="00C1472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1472A" w:rsidRDefault="00C1472A" w:rsidP="00C1472A"/>
        </w:tc>
        <w:tc>
          <w:tcPr>
            <w:tcW w:w="868" w:type="dxa"/>
            <w:gridSpan w:val="5"/>
          </w:tcPr>
          <w:p w:rsidR="00C1472A" w:rsidRDefault="00C1472A" w:rsidP="00C1472A">
            <w:pPr>
              <w:pStyle w:val="ConsPlusNormal"/>
            </w:pPr>
            <w:bookmarkStart w:id="43" w:name="P389"/>
            <w:bookmarkEnd w:id="43"/>
            <w:r>
              <w:t>12.1.7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 xml:space="preserve">Дата государственной регистрации изменений в договор </w:t>
            </w:r>
          </w:p>
        </w:tc>
      </w:tr>
      <w:tr w:rsidR="00C1472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1472A" w:rsidRDefault="00C1472A" w:rsidP="00C1472A"/>
        </w:tc>
        <w:tc>
          <w:tcPr>
            <w:tcW w:w="868" w:type="dxa"/>
            <w:gridSpan w:val="5"/>
          </w:tcPr>
          <w:p w:rsidR="00C1472A" w:rsidRDefault="00C1472A" w:rsidP="00C1472A">
            <w:pPr>
              <w:pStyle w:val="ConsPlusNormal"/>
            </w:pPr>
            <w:bookmarkStart w:id="44" w:name="P391"/>
            <w:bookmarkEnd w:id="44"/>
            <w:r>
              <w:t>12.1.8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>Наименование уполномоченного органа, предоставившего земельный участок в собственность</w:t>
            </w:r>
          </w:p>
        </w:tc>
      </w:tr>
      <w:tr w:rsidR="00C1472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1472A" w:rsidRDefault="00C1472A" w:rsidP="00C1472A"/>
        </w:tc>
        <w:tc>
          <w:tcPr>
            <w:tcW w:w="868" w:type="dxa"/>
            <w:gridSpan w:val="5"/>
          </w:tcPr>
          <w:p w:rsidR="00C1472A" w:rsidRDefault="00C1472A" w:rsidP="00C1472A">
            <w:pPr>
              <w:pStyle w:val="ConsPlusNormal"/>
            </w:pPr>
            <w:r>
              <w:t>12.1.9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>Номер акта уполномоченного органа о предоставлении земельного участка в собственность</w:t>
            </w:r>
          </w:p>
        </w:tc>
      </w:tr>
      <w:tr w:rsidR="00C1472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1472A" w:rsidRDefault="00C1472A" w:rsidP="00C1472A"/>
        </w:tc>
        <w:tc>
          <w:tcPr>
            <w:tcW w:w="868" w:type="dxa"/>
            <w:gridSpan w:val="5"/>
          </w:tcPr>
          <w:p w:rsidR="00C1472A" w:rsidRDefault="00C1472A" w:rsidP="00C1472A">
            <w:pPr>
              <w:pStyle w:val="ConsPlusNormal"/>
            </w:pPr>
            <w:r>
              <w:t>12.1.10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>Дата акта уполномоченного органа о предоставлении земельного участка в собственность</w:t>
            </w:r>
          </w:p>
        </w:tc>
      </w:tr>
      <w:tr w:rsidR="00C1472A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1472A" w:rsidRDefault="00C1472A" w:rsidP="00C1472A"/>
        </w:tc>
        <w:tc>
          <w:tcPr>
            <w:tcW w:w="868" w:type="dxa"/>
            <w:gridSpan w:val="5"/>
          </w:tcPr>
          <w:p w:rsidR="00C1472A" w:rsidRDefault="00C1472A" w:rsidP="00C1472A">
            <w:pPr>
              <w:pStyle w:val="ConsPlusNormal"/>
            </w:pPr>
            <w:bookmarkStart w:id="45" w:name="P397"/>
            <w:bookmarkEnd w:id="45"/>
            <w:r>
              <w:t>12.1.11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>Дата государственной регистрации права собственности</w:t>
            </w:r>
          </w:p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</w:p>
        </w:tc>
      </w:tr>
      <w:tr w:rsidR="00C1472A" w:rsidTr="00DA69A0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C1472A" w:rsidRDefault="00C1472A" w:rsidP="00C1472A">
            <w:pPr>
              <w:pStyle w:val="ConsPlusNormal"/>
            </w:pPr>
            <w:r>
              <w:t xml:space="preserve">12.2. О собственнике земельного участка </w:t>
            </w:r>
          </w:p>
        </w:tc>
        <w:tc>
          <w:tcPr>
            <w:tcW w:w="868" w:type="dxa"/>
            <w:gridSpan w:val="5"/>
          </w:tcPr>
          <w:p w:rsidR="00C1472A" w:rsidRDefault="00C1472A" w:rsidP="00C1472A">
            <w:pPr>
              <w:pStyle w:val="ConsPlusNormal"/>
            </w:pPr>
            <w:bookmarkStart w:id="46" w:name="P400"/>
            <w:bookmarkEnd w:id="46"/>
            <w:r>
              <w:t>12.2.1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2A" w:rsidRPr="00EF609C" w:rsidRDefault="00C1472A" w:rsidP="00C1472A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F609C">
              <w:rPr>
                <w:rFonts w:eastAsia="Times New Roman" w:cstheme="minorHAnsi"/>
                <w:lang w:eastAsia="ru-RU"/>
              </w:rPr>
              <w:t xml:space="preserve">Собственник земельного участка </w:t>
            </w:r>
            <w:r>
              <w:rPr>
                <w:rFonts w:eastAsia="Times New Roman" w:cstheme="minorHAnsi"/>
                <w:b/>
                <w:lang w:eastAsia="ru-RU"/>
              </w:rPr>
              <w:t>Публичный собственник</w:t>
            </w:r>
          </w:p>
        </w:tc>
      </w:tr>
      <w:tr w:rsidR="00E56763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6763" w:rsidRDefault="00E56763" w:rsidP="00E56763"/>
        </w:tc>
        <w:tc>
          <w:tcPr>
            <w:tcW w:w="868" w:type="dxa"/>
            <w:gridSpan w:val="5"/>
          </w:tcPr>
          <w:p w:rsidR="00E56763" w:rsidRDefault="00E56763" w:rsidP="00E56763">
            <w:pPr>
              <w:pStyle w:val="ConsPlusNormal"/>
            </w:pPr>
            <w:bookmarkStart w:id="47" w:name="P402"/>
            <w:bookmarkEnd w:id="47"/>
            <w:r>
              <w:t>12.2.2</w:t>
            </w:r>
          </w:p>
        </w:tc>
        <w:tc>
          <w:tcPr>
            <w:tcW w:w="9508" w:type="dxa"/>
            <w:gridSpan w:val="19"/>
          </w:tcPr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031E72">
              <w:rPr>
                <w:rFonts w:eastAsia="Times New Roman" w:cstheme="minorHAnsi"/>
                <w:lang w:eastAsia="ru-RU"/>
              </w:rPr>
              <w:t>Организационно-правовая форма собственника земельного участка</w:t>
            </w:r>
          </w:p>
        </w:tc>
      </w:tr>
      <w:tr w:rsidR="00E56763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6763" w:rsidRDefault="00E56763" w:rsidP="00E56763"/>
        </w:tc>
        <w:tc>
          <w:tcPr>
            <w:tcW w:w="868" w:type="dxa"/>
            <w:gridSpan w:val="5"/>
          </w:tcPr>
          <w:p w:rsidR="00E56763" w:rsidRDefault="00E56763" w:rsidP="00E56763">
            <w:pPr>
              <w:pStyle w:val="ConsPlusNormal"/>
            </w:pPr>
            <w:bookmarkStart w:id="48" w:name="P404"/>
            <w:bookmarkEnd w:id="48"/>
            <w:r>
              <w:t>12.2.3</w:t>
            </w:r>
          </w:p>
        </w:tc>
        <w:tc>
          <w:tcPr>
            <w:tcW w:w="9508" w:type="dxa"/>
            <w:gridSpan w:val="19"/>
          </w:tcPr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031E72">
              <w:rPr>
                <w:rFonts w:eastAsia="Times New Roman" w:cstheme="minorHAnsi"/>
                <w:lang w:eastAsia="ru-RU"/>
              </w:rPr>
              <w:t xml:space="preserve">Полное наименование собственника земельного участка, без указания организационно-правовой формы: </w:t>
            </w:r>
          </w:p>
        </w:tc>
      </w:tr>
      <w:tr w:rsidR="00E56763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6763" w:rsidRDefault="00E56763" w:rsidP="00E56763"/>
        </w:tc>
        <w:tc>
          <w:tcPr>
            <w:tcW w:w="868" w:type="dxa"/>
            <w:gridSpan w:val="5"/>
          </w:tcPr>
          <w:p w:rsidR="00E56763" w:rsidRDefault="00E56763" w:rsidP="00E56763">
            <w:pPr>
              <w:pStyle w:val="ConsPlusNormal"/>
            </w:pPr>
            <w:bookmarkStart w:id="49" w:name="P406"/>
            <w:bookmarkEnd w:id="49"/>
            <w:r>
              <w:t>12.2.4</w:t>
            </w:r>
          </w:p>
        </w:tc>
        <w:tc>
          <w:tcPr>
            <w:tcW w:w="9508" w:type="dxa"/>
            <w:gridSpan w:val="19"/>
          </w:tcPr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031E72">
              <w:rPr>
                <w:rFonts w:eastAsia="Times New Roman" w:cstheme="minorHAnsi"/>
                <w:lang w:eastAsia="ru-RU"/>
              </w:rPr>
              <w:t>Фамилия собственника земельного участка</w:t>
            </w:r>
          </w:p>
        </w:tc>
      </w:tr>
      <w:tr w:rsidR="00E56763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6763" w:rsidRDefault="00E56763" w:rsidP="00E56763"/>
        </w:tc>
        <w:tc>
          <w:tcPr>
            <w:tcW w:w="868" w:type="dxa"/>
            <w:gridSpan w:val="5"/>
          </w:tcPr>
          <w:p w:rsidR="00E56763" w:rsidRDefault="00E56763" w:rsidP="00E56763">
            <w:pPr>
              <w:pStyle w:val="ConsPlusNormal"/>
            </w:pPr>
            <w:r>
              <w:t>12.2.5</w:t>
            </w:r>
          </w:p>
        </w:tc>
        <w:tc>
          <w:tcPr>
            <w:tcW w:w="9508" w:type="dxa"/>
            <w:gridSpan w:val="19"/>
          </w:tcPr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031E72">
              <w:rPr>
                <w:rFonts w:eastAsia="Times New Roman" w:cstheme="minorHAnsi"/>
                <w:lang w:eastAsia="ru-RU"/>
              </w:rPr>
              <w:t>Имя собственника земельного участка</w:t>
            </w:r>
          </w:p>
        </w:tc>
      </w:tr>
      <w:tr w:rsidR="00E56763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6763" w:rsidRDefault="00E56763" w:rsidP="00E56763"/>
        </w:tc>
        <w:tc>
          <w:tcPr>
            <w:tcW w:w="868" w:type="dxa"/>
            <w:gridSpan w:val="5"/>
          </w:tcPr>
          <w:p w:rsidR="00E56763" w:rsidRDefault="00E56763" w:rsidP="00E56763">
            <w:pPr>
              <w:pStyle w:val="ConsPlusNormal"/>
            </w:pPr>
            <w:bookmarkStart w:id="50" w:name="P410"/>
            <w:bookmarkEnd w:id="50"/>
            <w:r>
              <w:t>12.2.6</w:t>
            </w:r>
          </w:p>
        </w:tc>
        <w:tc>
          <w:tcPr>
            <w:tcW w:w="9508" w:type="dxa"/>
            <w:gridSpan w:val="19"/>
          </w:tcPr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031E72">
              <w:rPr>
                <w:rFonts w:eastAsia="Times New Roman" w:cstheme="minorHAnsi"/>
                <w:lang w:eastAsia="ru-RU"/>
              </w:rPr>
              <w:t>Отчество собственника земельного участка (при наличии)</w:t>
            </w:r>
          </w:p>
        </w:tc>
      </w:tr>
      <w:tr w:rsidR="00E56763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6763" w:rsidRDefault="00E56763" w:rsidP="00E56763"/>
        </w:tc>
        <w:tc>
          <w:tcPr>
            <w:tcW w:w="868" w:type="dxa"/>
            <w:gridSpan w:val="5"/>
          </w:tcPr>
          <w:p w:rsidR="00E56763" w:rsidRDefault="00E56763" w:rsidP="00E56763">
            <w:pPr>
              <w:pStyle w:val="ConsPlusNormal"/>
            </w:pPr>
            <w:bookmarkStart w:id="51" w:name="P412"/>
            <w:bookmarkEnd w:id="51"/>
            <w:r>
              <w:t>12.2.7</w:t>
            </w:r>
          </w:p>
        </w:tc>
        <w:tc>
          <w:tcPr>
            <w:tcW w:w="9508" w:type="dxa"/>
            <w:gridSpan w:val="19"/>
          </w:tcPr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031E72">
              <w:rPr>
                <w:rFonts w:eastAsia="Times New Roman" w:cstheme="minorHAnsi"/>
                <w:lang w:eastAsia="ru-RU"/>
              </w:rPr>
              <w:t xml:space="preserve">Индивидуальный номер налогоплательщика юридического лица, индивидуального предпринимателя - собственника земельного участка: </w:t>
            </w:r>
          </w:p>
        </w:tc>
      </w:tr>
      <w:tr w:rsidR="00E56763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6763" w:rsidRDefault="00E56763" w:rsidP="00E56763"/>
        </w:tc>
        <w:tc>
          <w:tcPr>
            <w:tcW w:w="868" w:type="dxa"/>
            <w:gridSpan w:val="5"/>
          </w:tcPr>
          <w:p w:rsidR="00E56763" w:rsidRDefault="00E56763" w:rsidP="00E56763">
            <w:pPr>
              <w:pStyle w:val="ConsPlusNormal"/>
            </w:pPr>
            <w:bookmarkStart w:id="52" w:name="P414"/>
            <w:bookmarkEnd w:id="52"/>
            <w:r>
              <w:t>12.2.8</w:t>
            </w:r>
          </w:p>
        </w:tc>
        <w:tc>
          <w:tcPr>
            <w:tcW w:w="9508" w:type="dxa"/>
            <w:gridSpan w:val="19"/>
          </w:tcPr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031E72">
              <w:rPr>
                <w:rFonts w:cstheme="minorHAnsi"/>
              </w:rPr>
              <w:t xml:space="preserve">Форма собственности на земельный участок: </w:t>
            </w:r>
            <w:r>
              <w:rPr>
                <w:rFonts w:cstheme="minorHAnsi"/>
                <w:b/>
              </w:rPr>
              <w:t>муниципальная собственность</w:t>
            </w:r>
            <w:r w:rsidRPr="00031E72">
              <w:rPr>
                <w:rFonts w:cstheme="minorHAnsi"/>
              </w:rPr>
              <w:t xml:space="preserve"> 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81A92" w:rsidRDefault="00C81A92" w:rsidP="00C81A92"/>
        </w:tc>
        <w:tc>
          <w:tcPr>
            <w:tcW w:w="868" w:type="dxa"/>
            <w:gridSpan w:val="5"/>
          </w:tcPr>
          <w:p w:rsidR="00C81A92" w:rsidRDefault="00C81A92" w:rsidP="00C81A92">
            <w:pPr>
              <w:pStyle w:val="ConsPlusNormal"/>
            </w:pPr>
            <w:bookmarkStart w:id="53" w:name="P416"/>
            <w:bookmarkEnd w:id="53"/>
            <w:r>
              <w:t>12.2.9</w:t>
            </w:r>
          </w:p>
        </w:tc>
        <w:tc>
          <w:tcPr>
            <w:tcW w:w="9508" w:type="dxa"/>
            <w:gridSpan w:val="19"/>
          </w:tcPr>
          <w:p w:rsidR="00C81A92" w:rsidRDefault="00E56763" w:rsidP="00C81A92">
            <w:pPr>
              <w:pStyle w:val="ConsPlusNormal"/>
            </w:pPr>
            <w:r w:rsidRPr="00031E72">
              <w:rPr>
                <w:rFonts w:asciiTheme="minorHAnsi" w:hAnsiTheme="minorHAnsi" w:cstheme="minorHAnsi"/>
                <w:szCs w:val="22"/>
              </w:rPr>
              <w:t>Наименование органа, уполномоченного на распоряжение земельным участком</w:t>
            </w:r>
            <w:r>
              <w:t xml:space="preserve"> : </w:t>
            </w:r>
            <w:r w:rsidR="004D6A1A" w:rsidRPr="00E56763">
              <w:rPr>
                <w:b/>
              </w:rPr>
              <w:t>Департамент муниципального имущества и земельных отношений администрации города Красноярска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C81A92" w:rsidRDefault="00C81A92" w:rsidP="00C81A92">
            <w:pPr>
              <w:pStyle w:val="ConsPlusNormal"/>
            </w:pPr>
            <w:bookmarkStart w:id="54" w:name="P418"/>
            <w:bookmarkEnd w:id="54"/>
            <w:r>
              <w:t xml:space="preserve">12.3. О кадастровом номере и площади земельного участка </w:t>
            </w:r>
          </w:p>
        </w:tc>
        <w:tc>
          <w:tcPr>
            <w:tcW w:w="868" w:type="dxa"/>
            <w:gridSpan w:val="5"/>
          </w:tcPr>
          <w:p w:rsidR="00C81A92" w:rsidRDefault="00C81A92" w:rsidP="00C81A92">
            <w:pPr>
              <w:pStyle w:val="ConsPlusNormal"/>
            </w:pPr>
            <w:r>
              <w:t>12.3.1</w:t>
            </w:r>
          </w:p>
        </w:tc>
        <w:tc>
          <w:tcPr>
            <w:tcW w:w="9508" w:type="dxa"/>
            <w:gridSpan w:val="19"/>
          </w:tcPr>
          <w:p w:rsidR="00C81A92" w:rsidRPr="00E56763" w:rsidRDefault="00E56763" w:rsidP="00C81A92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031E72">
              <w:rPr>
                <w:rFonts w:asciiTheme="minorHAnsi" w:hAnsiTheme="minorHAnsi" w:cstheme="minorHAnsi"/>
                <w:szCs w:val="22"/>
              </w:rPr>
              <w:t>Кадастровый номер земельного участка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C81A92" w:rsidRPr="00E56763">
              <w:rPr>
                <w:b/>
              </w:rPr>
              <w:t>24:50:0100007:</w:t>
            </w:r>
            <w:r w:rsidR="00430A7B" w:rsidRPr="00E56763">
              <w:rPr>
                <w:b/>
              </w:rPr>
              <w:t>37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81A92" w:rsidRDefault="00C81A92" w:rsidP="00C81A92"/>
        </w:tc>
        <w:tc>
          <w:tcPr>
            <w:tcW w:w="868" w:type="dxa"/>
            <w:gridSpan w:val="5"/>
          </w:tcPr>
          <w:p w:rsidR="00C81A92" w:rsidRDefault="00C81A92" w:rsidP="00C81A92">
            <w:pPr>
              <w:pStyle w:val="ConsPlusNormal"/>
            </w:pPr>
            <w:r>
              <w:t>12.3.2</w:t>
            </w:r>
          </w:p>
        </w:tc>
        <w:tc>
          <w:tcPr>
            <w:tcW w:w="9508" w:type="dxa"/>
            <w:gridSpan w:val="19"/>
          </w:tcPr>
          <w:p w:rsidR="00C81A92" w:rsidRPr="00E56763" w:rsidRDefault="00E56763" w:rsidP="00E5676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31E72">
              <w:rPr>
                <w:rFonts w:cstheme="minorHAnsi"/>
              </w:rPr>
              <w:t xml:space="preserve">Площадь земельного участка </w:t>
            </w:r>
            <w:r>
              <w:rPr>
                <w:rFonts w:cstheme="minorHAnsi"/>
              </w:rPr>
              <w:t xml:space="preserve">(с указанием единицы измерения) </w:t>
            </w:r>
            <w:r w:rsidR="00430A7B" w:rsidRPr="00E56763">
              <w:rPr>
                <w:b/>
              </w:rPr>
              <w:t>71541</w:t>
            </w:r>
            <w:r w:rsidR="00C81A92" w:rsidRPr="00E56763">
              <w:rPr>
                <w:b/>
              </w:rPr>
              <w:t xml:space="preserve"> кв.м.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  <w:outlineLvl w:val="2"/>
            </w:pPr>
            <w:r>
              <w:t>Раздел 13. О планируемых элементах благоустройства территории</w:t>
            </w:r>
          </w:p>
        </w:tc>
      </w:tr>
      <w:tr w:rsidR="00E56763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E56763" w:rsidRDefault="00E56763" w:rsidP="00E56763">
            <w:pPr>
              <w:pStyle w:val="ConsPlusNormal"/>
            </w:pPr>
            <w:r>
              <w:t>13.1. Об элементах благоустройства территории</w:t>
            </w:r>
          </w:p>
        </w:tc>
        <w:tc>
          <w:tcPr>
            <w:tcW w:w="868" w:type="dxa"/>
            <w:gridSpan w:val="5"/>
          </w:tcPr>
          <w:p w:rsidR="00E56763" w:rsidRDefault="00E56763" w:rsidP="00E56763">
            <w:pPr>
              <w:pStyle w:val="ConsPlusNormal"/>
            </w:pPr>
            <w:r>
              <w:t>13.1.1</w:t>
            </w:r>
          </w:p>
        </w:tc>
        <w:tc>
          <w:tcPr>
            <w:tcW w:w="9508" w:type="dxa"/>
            <w:gridSpan w:val="19"/>
          </w:tcPr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031E72">
              <w:rPr>
                <w:rFonts w:eastAsia="Times New Roman" w:cstheme="minorHAnsi"/>
                <w:lang w:eastAsia="ru-RU"/>
              </w:rPr>
              <w:t>Наличие планируемых проездов, площадок, велосипедных дорожек, пешеходных переходов, тротуаров</w:t>
            </w:r>
          </w:p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031E72">
              <w:rPr>
                <w:rFonts w:eastAsia="Times New Roman" w:cstheme="minorHAnsi"/>
                <w:b/>
                <w:lang w:eastAsia="ru-RU"/>
              </w:rPr>
              <w:t>Подъезд к зданию запроектирован со стороны ул. Калинина. При проектировании проездов шириной 5,50 м учтена возможность кругового проезда пожарных машин. Тротуары запроектированы шириной 1,50 м. с покрытием из тротуарных бетонных плиток, с ограждением бордюром. Детские площадки имеют покрытие из резиновой плитки. Велодорожка – асфальтобетонное покрытие. Хозяйственная зона представлена площадкой для чистки домашних вещей.</w:t>
            </w:r>
          </w:p>
        </w:tc>
      </w:tr>
      <w:tr w:rsidR="00E56763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6763" w:rsidRDefault="00E56763" w:rsidP="00E56763"/>
        </w:tc>
        <w:tc>
          <w:tcPr>
            <w:tcW w:w="868" w:type="dxa"/>
            <w:gridSpan w:val="5"/>
          </w:tcPr>
          <w:p w:rsidR="00E56763" w:rsidRDefault="00E56763" w:rsidP="00E56763">
            <w:pPr>
              <w:pStyle w:val="ConsPlusNormal"/>
            </w:pPr>
            <w:r>
              <w:t>13.1.2</w:t>
            </w:r>
          </w:p>
        </w:tc>
        <w:tc>
          <w:tcPr>
            <w:tcW w:w="9508" w:type="dxa"/>
            <w:gridSpan w:val="19"/>
          </w:tcPr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031E72">
              <w:rPr>
                <w:rFonts w:eastAsia="Times New Roman" w:cstheme="minorHAnsi"/>
                <w:lang w:eastAsia="ru-RU"/>
              </w:rPr>
              <w:t xml:space="preserve">Наличие парковочного пространства вне объекта строительства (расположение, планируемое количество машино-мест). </w:t>
            </w:r>
            <w:r w:rsidRPr="00031E72">
              <w:rPr>
                <w:rFonts w:eastAsia="Times New Roman" w:cstheme="minorHAnsi"/>
                <w:b/>
                <w:lang w:eastAsia="ru-RU"/>
              </w:rPr>
              <w:t>Зона автопарковок представляет собой тридцать девять временных стоянок гостевого назначения, из них пять мест – для маломобильных групп населения.  Три расположены с северо-западной стороны проектируемого жилого дома, три – с юго-западной стороны отведенного участка.</w:t>
            </w:r>
          </w:p>
        </w:tc>
      </w:tr>
      <w:tr w:rsidR="00E56763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6763" w:rsidRDefault="00E56763" w:rsidP="00E56763"/>
        </w:tc>
        <w:tc>
          <w:tcPr>
            <w:tcW w:w="868" w:type="dxa"/>
            <w:gridSpan w:val="5"/>
          </w:tcPr>
          <w:p w:rsidR="00E56763" w:rsidRDefault="00E56763" w:rsidP="00E56763">
            <w:pPr>
              <w:pStyle w:val="ConsPlusNormal"/>
            </w:pPr>
            <w:r>
              <w:t>13.1.3</w:t>
            </w:r>
          </w:p>
        </w:tc>
        <w:tc>
          <w:tcPr>
            <w:tcW w:w="9508" w:type="dxa"/>
            <w:gridSpan w:val="19"/>
          </w:tcPr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031E72">
              <w:rPr>
                <w:rFonts w:eastAsia="Times New Roman" w:cstheme="minorHAnsi"/>
                <w:lang w:eastAsia="ru-RU"/>
              </w:rPr>
              <w:t>Наличие дворового пространства, в том числе детских и спортивных площадок (расположение относительно объекта строительства, описание игрового и спортивного оборудования, малых архитектурных форм, иных планируемых элементов)</w:t>
            </w:r>
          </w:p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031E72">
              <w:rPr>
                <w:rFonts w:eastAsia="Times New Roman" w:cstheme="minorHAnsi"/>
                <w:b/>
                <w:lang w:eastAsia="ru-RU"/>
              </w:rPr>
              <w:t>Зона отдыха представлена площадкой для отдыха взрослого населения и оборудована набором малых архитектурных форм, и озеленена цветниками и декоративными кустарниками по периметру. Детская зона – детские площадки, оборудованные необходимыми малыми архитектурными формами. Спортивная зона – это площадки для игры в баскетбол, волейбол и настольный теннис.</w:t>
            </w:r>
          </w:p>
        </w:tc>
      </w:tr>
      <w:tr w:rsidR="00E56763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6763" w:rsidRDefault="00E56763" w:rsidP="00E56763"/>
        </w:tc>
        <w:tc>
          <w:tcPr>
            <w:tcW w:w="868" w:type="dxa"/>
            <w:gridSpan w:val="5"/>
          </w:tcPr>
          <w:p w:rsidR="00E56763" w:rsidRDefault="00E56763" w:rsidP="00E56763">
            <w:pPr>
              <w:pStyle w:val="ConsPlusNormal"/>
            </w:pPr>
            <w:r>
              <w:t>13.1.4</w:t>
            </w:r>
          </w:p>
        </w:tc>
        <w:tc>
          <w:tcPr>
            <w:tcW w:w="9508" w:type="dxa"/>
            <w:gridSpan w:val="19"/>
          </w:tcPr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031E72">
              <w:rPr>
                <w:rFonts w:eastAsia="Times New Roman" w:cstheme="minorHAnsi"/>
                <w:lang w:eastAsia="ru-RU"/>
              </w:rPr>
              <w:t>Площадки для размещения контейнеров для сбора твердых бытовых отходов (расположение относительно объекта строительства)</w:t>
            </w:r>
          </w:p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031E72">
              <w:rPr>
                <w:rFonts w:eastAsia="Times New Roman" w:cstheme="minorHAnsi"/>
                <w:b/>
                <w:lang w:eastAsia="ru-RU"/>
              </w:rPr>
              <w:t>Для сбора мусора на территории жилых домов № 2 и № 3 предусмотрены дополнительные  раздельные металлические контейнеры с крышками, установленные на площадки с твердым покрытием.</w:t>
            </w:r>
          </w:p>
        </w:tc>
      </w:tr>
      <w:tr w:rsidR="00E56763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6763" w:rsidRDefault="00E56763" w:rsidP="00E56763"/>
        </w:tc>
        <w:tc>
          <w:tcPr>
            <w:tcW w:w="868" w:type="dxa"/>
            <w:gridSpan w:val="5"/>
          </w:tcPr>
          <w:p w:rsidR="00E56763" w:rsidRDefault="00E56763" w:rsidP="00E56763">
            <w:pPr>
              <w:pStyle w:val="ConsPlusNormal"/>
            </w:pPr>
            <w:r>
              <w:t>13.1.5</w:t>
            </w:r>
          </w:p>
        </w:tc>
        <w:tc>
          <w:tcPr>
            <w:tcW w:w="9508" w:type="dxa"/>
            <w:gridSpan w:val="19"/>
          </w:tcPr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031E72">
              <w:rPr>
                <w:rFonts w:eastAsia="Times New Roman" w:cstheme="minorHAnsi"/>
                <w:lang w:eastAsia="ru-RU"/>
              </w:rPr>
              <w:t>Описание планируемых мероприятий по озеленению</w:t>
            </w:r>
          </w:p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031E72">
              <w:rPr>
                <w:rFonts w:eastAsia="Times New Roman" w:cstheme="minorHAnsi"/>
                <w:b/>
                <w:lang w:eastAsia="ru-RU"/>
              </w:rPr>
              <w:t>Все свободные участки от застройки и дорожных покрытий озеленены и покрыты газоном.</w:t>
            </w:r>
          </w:p>
        </w:tc>
      </w:tr>
      <w:tr w:rsidR="00E56763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6763" w:rsidRDefault="00E56763" w:rsidP="00E56763"/>
        </w:tc>
        <w:tc>
          <w:tcPr>
            <w:tcW w:w="868" w:type="dxa"/>
            <w:gridSpan w:val="5"/>
          </w:tcPr>
          <w:p w:rsidR="00E56763" w:rsidRDefault="00E56763" w:rsidP="00E56763">
            <w:pPr>
              <w:pStyle w:val="ConsPlusNormal"/>
            </w:pPr>
            <w:r>
              <w:t>13.1.6</w:t>
            </w:r>
          </w:p>
        </w:tc>
        <w:tc>
          <w:tcPr>
            <w:tcW w:w="9508" w:type="dxa"/>
            <w:gridSpan w:val="19"/>
          </w:tcPr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031E72">
              <w:rPr>
                <w:rFonts w:eastAsia="Times New Roman" w:cstheme="minorHAnsi"/>
                <w:lang w:eastAsia="ru-RU"/>
              </w:rPr>
              <w:t>Соответствие требованиям по созданию безбарьерной среды для маломобильных лиц</w:t>
            </w:r>
          </w:p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031E72">
              <w:rPr>
                <w:rFonts w:eastAsia="Times New Roman" w:cstheme="minorHAnsi"/>
                <w:b/>
                <w:lang w:eastAsia="ru-RU"/>
              </w:rPr>
              <w:t>Соответствуют, при проектировании жилого дома учтены условия жизнедеятельности для маломобильных групп населения.</w:t>
            </w:r>
          </w:p>
        </w:tc>
      </w:tr>
      <w:tr w:rsidR="00E56763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6763" w:rsidRDefault="00E56763" w:rsidP="00E56763"/>
        </w:tc>
        <w:tc>
          <w:tcPr>
            <w:tcW w:w="868" w:type="dxa"/>
            <w:gridSpan w:val="5"/>
          </w:tcPr>
          <w:p w:rsidR="00E56763" w:rsidRDefault="00E56763" w:rsidP="00E56763">
            <w:pPr>
              <w:pStyle w:val="ConsPlusNormal"/>
            </w:pPr>
            <w:r>
              <w:t>13.1.7</w:t>
            </w:r>
          </w:p>
        </w:tc>
        <w:tc>
          <w:tcPr>
            <w:tcW w:w="9508" w:type="dxa"/>
            <w:gridSpan w:val="19"/>
          </w:tcPr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031E72">
              <w:rPr>
                <w:rFonts w:eastAsia="Times New Roman" w:cstheme="minorHAnsi"/>
                <w:lang w:eastAsia="ru-RU"/>
              </w:rPr>
              <w:t>Наличие наружного освещения дорожных покрытий, пространств в транспортных и пешеходных зонах, архитектурного освещения (дата выдачи технических условий, срок действия, наименование организации, выдавшей технические условия)</w:t>
            </w:r>
          </w:p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031E72">
              <w:rPr>
                <w:rFonts w:eastAsia="Times New Roman" w:cstheme="minorHAnsi"/>
                <w:b/>
                <w:lang w:eastAsia="ru-RU"/>
              </w:rPr>
              <w:t xml:space="preserve">Для наружного освещения установлены консольные светильники типа ЖКУ16 с лампами ДНаТ на металлических опорах с кабельным подводом питания, установленная мощность наружного освещения -4,3 кВт, согласно техническим условиям </w:t>
            </w:r>
          </w:p>
        </w:tc>
      </w:tr>
      <w:tr w:rsidR="00E56763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E56763" w:rsidRDefault="00E56763" w:rsidP="00E56763"/>
        </w:tc>
        <w:tc>
          <w:tcPr>
            <w:tcW w:w="868" w:type="dxa"/>
            <w:gridSpan w:val="5"/>
          </w:tcPr>
          <w:p w:rsidR="00E56763" w:rsidRDefault="00E56763" w:rsidP="00E56763">
            <w:pPr>
              <w:pStyle w:val="ConsPlusNormal"/>
            </w:pPr>
            <w:r>
              <w:t>13.1.8</w:t>
            </w:r>
          </w:p>
        </w:tc>
        <w:tc>
          <w:tcPr>
            <w:tcW w:w="9508" w:type="dxa"/>
            <w:gridSpan w:val="19"/>
          </w:tcPr>
          <w:p w:rsidR="00E56763" w:rsidRPr="00031E72" w:rsidRDefault="00E56763" w:rsidP="00E56763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031E72">
              <w:rPr>
                <w:rFonts w:eastAsia="Times New Roman" w:cstheme="minorHAnsi"/>
                <w:lang w:eastAsia="ru-RU"/>
              </w:rPr>
              <w:t>Описание иных планируемых элементов благоустройства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  <w:outlineLvl w:val="2"/>
            </w:pPr>
            <w:r>
              <w:t>Раздел 14. О планируемом подключении (технологическом присоединении) многоквартирных домов и (или) иных объектов недвижимости к сетям инженерно-технического обеспечения, размере платы за такое подключение и планируемом подключении к сетям связи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DA69A0" w:rsidRDefault="00DA69A0" w:rsidP="00DA69A0">
            <w:pPr>
              <w:pStyle w:val="ConsPlusNormal"/>
            </w:pPr>
            <w:bookmarkStart w:id="55" w:name="P442"/>
            <w:bookmarkEnd w:id="55"/>
            <w:r>
              <w:t xml:space="preserve">14.1. О планируемом подключении (технологическом присоединении) к сетям инженерно-технического обеспечения </w:t>
            </w:r>
          </w:p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Вид сети инженерно-технического обеспечения 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Электроснабжение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Организационно-правовая форма организации, выдавшей технические условия на подключение к сети инженерно-технического обеспечения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Открытое акционерное общество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14.1.3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Полное наименование организации, выдавшей технические условия на подключение к сети инженерно-технического обеспечения, без указания организационно-правовой формы</w:t>
            </w:r>
          </w:p>
          <w:p w:rsidR="00DA69A0" w:rsidRPr="008A2247" w:rsidRDefault="000377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>
              <w:rPr>
                <w:rFonts w:eastAsia="Times New Roman" w:cstheme="minorHAnsi"/>
                <w:b/>
                <w:lang w:eastAsia="ru-RU"/>
              </w:rPr>
              <w:t>МРСК Сибири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14.1.4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Индивидуальный номер налогоплательщика организации, выдавшей технические условия на подключение к сети инженерно-технического обеспечения</w:t>
            </w:r>
          </w:p>
          <w:p w:rsidR="00DA69A0" w:rsidRPr="008A2247" w:rsidRDefault="000377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0377A0">
              <w:rPr>
                <w:rFonts w:eastAsia="Times New Roman" w:cstheme="minorHAnsi"/>
                <w:b/>
                <w:lang w:eastAsia="ru-RU"/>
              </w:rPr>
              <w:t>2460069527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14.1.5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Дата выдачи технических условий на подключение к сети инженерно-технического обеспечения</w:t>
            </w:r>
          </w:p>
          <w:p w:rsidR="00DA69A0" w:rsidRPr="008A2247" w:rsidRDefault="000377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0377A0">
              <w:rPr>
                <w:rFonts w:eastAsia="Times New Roman" w:cstheme="minorHAnsi"/>
                <w:b/>
                <w:lang w:eastAsia="ru-RU"/>
              </w:rPr>
              <w:t>19.03.2016 года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14.1.6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Номер выдачи технических условий на подключение к сети инженерно-технического обеспечения</w:t>
            </w:r>
          </w:p>
          <w:p w:rsidR="00DA69A0" w:rsidRPr="008A2247" w:rsidRDefault="00DA69A0" w:rsidP="000377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 xml:space="preserve">Технические условия 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14.1.7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Срок действия технических условий на подключение к сети инженерно-технического обеспечения</w:t>
            </w:r>
          </w:p>
          <w:p w:rsidR="00DA69A0" w:rsidRPr="008A2247" w:rsidRDefault="000377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0377A0">
              <w:rPr>
                <w:rFonts w:eastAsia="Times New Roman" w:cstheme="minorHAnsi"/>
                <w:b/>
                <w:lang w:eastAsia="ru-RU"/>
              </w:rPr>
              <w:t>13.11.2017 года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14.1.8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8A2247">
              <w:rPr>
                <w:rFonts w:asciiTheme="minorHAnsi" w:hAnsiTheme="minorHAnsi" w:cstheme="minorHAnsi"/>
                <w:szCs w:val="22"/>
              </w:rPr>
              <w:t>Размер платы за подключение к сети инженерно-технического обеспечения</w:t>
            </w:r>
          </w:p>
          <w:p w:rsidR="00DA69A0" w:rsidRPr="008A2247" w:rsidRDefault="000377A0" w:rsidP="00DA69A0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0377A0">
              <w:rPr>
                <w:rFonts w:asciiTheme="minorHAnsi" w:hAnsiTheme="minorHAnsi" w:cstheme="minorHAnsi"/>
                <w:b/>
                <w:szCs w:val="22"/>
              </w:rPr>
              <w:t>2 235 979,11 руб.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14.1.9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Вид сети инженерно-технического обеспечения 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Водоотведение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14.1.10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Организационно-правовая форма организации, выдавшей технические условия на подключение к сети инженерно-технического обеспечения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Общество с ограниченной ответственностью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14.1.11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Полное наименование организации, выдавшей технические условия на подключение к сети инженерно-технического обеспечения, без указания организационно-правовой формы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Красноярский жилищно-коммунальный комплекс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14.1.12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Индивидуальный номер налогоплательщика организации, выдавшей технические условия на подключение к сети инженерно-технического обеспечения: </w:t>
            </w:r>
            <w:r w:rsidRPr="008A2247">
              <w:rPr>
                <w:rFonts w:eastAsia="Times New Roman" w:cstheme="minorHAnsi"/>
                <w:b/>
                <w:lang w:eastAsia="ru-RU"/>
              </w:rPr>
              <w:t>2466114215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14.1.13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Дата выдачи технических условий на подключение к сети инженерно-технического обеспечения: </w:t>
            </w:r>
            <w:r w:rsidR="000B168F">
              <w:rPr>
                <w:rFonts w:eastAsia="Times New Roman" w:cstheme="minorHAnsi"/>
                <w:b/>
                <w:lang w:eastAsia="ru-RU"/>
              </w:rPr>
              <w:t>13</w:t>
            </w:r>
            <w:r w:rsidRPr="008A2247">
              <w:rPr>
                <w:rFonts w:eastAsia="Times New Roman" w:cstheme="minorHAnsi"/>
                <w:b/>
                <w:lang w:eastAsia="ru-RU"/>
              </w:rPr>
              <w:t>.0</w:t>
            </w:r>
            <w:r w:rsidR="000B168F">
              <w:rPr>
                <w:rFonts w:eastAsia="Times New Roman" w:cstheme="minorHAnsi"/>
                <w:b/>
                <w:lang w:eastAsia="ru-RU"/>
              </w:rPr>
              <w:t>3</w:t>
            </w:r>
            <w:r w:rsidRPr="008A2247">
              <w:rPr>
                <w:rFonts w:eastAsia="Times New Roman" w:cstheme="minorHAnsi"/>
                <w:b/>
                <w:lang w:eastAsia="ru-RU"/>
              </w:rPr>
              <w:t>.201</w:t>
            </w:r>
            <w:r w:rsidR="000B168F">
              <w:rPr>
                <w:rFonts w:eastAsia="Times New Roman" w:cstheme="minorHAnsi"/>
                <w:b/>
                <w:lang w:eastAsia="ru-RU"/>
              </w:rPr>
              <w:t>7</w:t>
            </w:r>
            <w:r w:rsidRPr="008A2247">
              <w:rPr>
                <w:rFonts w:eastAsia="Times New Roman" w:cstheme="minorHAnsi"/>
                <w:b/>
                <w:lang w:eastAsia="ru-RU"/>
              </w:rPr>
              <w:t xml:space="preserve"> года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14.1.14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Номер выдачи технических условий на подключение к сети инженерно-технического обеспечения: </w:t>
            </w:r>
            <w:r w:rsidR="000B168F">
              <w:rPr>
                <w:rFonts w:eastAsia="Times New Roman" w:cstheme="minorHAnsi"/>
                <w:b/>
                <w:lang w:eastAsia="ru-RU"/>
              </w:rPr>
              <w:t>№ КЦО-17</w:t>
            </w:r>
            <w:r w:rsidRPr="008A2247">
              <w:rPr>
                <w:rFonts w:eastAsia="Times New Roman" w:cstheme="minorHAnsi"/>
                <w:b/>
                <w:lang w:eastAsia="ru-RU"/>
              </w:rPr>
              <w:t>/</w:t>
            </w:r>
            <w:r w:rsidR="000B168F">
              <w:rPr>
                <w:rFonts w:eastAsia="Times New Roman" w:cstheme="minorHAnsi"/>
                <w:b/>
                <w:lang w:eastAsia="ru-RU"/>
              </w:rPr>
              <w:t>40507К</w:t>
            </w:r>
          </w:p>
        </w:tc>
      </w:tr>
      <w:tr w:rsidR="000377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0377A0" w:rsidRDefault="000377A0" w:rsidP="00DA69A0"/>
        </w:tc>
        <w:tc>
          <w:tcPr>
            <w:tcW w:w="868" w:type="dxa"/>
            <w:gridSpan w:val="5"/>
          </w:tcPr>
          <w:p w:rsidR="000377A0" w:rsidRDefault="000377A0" w:rsidP="00DA69A0">
            <w:pPr>
              <w:pStyle w:val="ConsPlusNormal"/>
            </w:pPr>
            <w:r>
              <w:t>14.1.15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A0" w:rsidRDefault="000377A0" w:rsidP="007F407E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Срок действия технических условий на подключение к сети инженерно-технического обеспечения</w:t>
            </w:r>
          </w:p>
          <w:p w:rsidR="000377A0" w:rsidRPr="00C6681F" w:rsidRDefault="000377A0" w:rsidP="007F407E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C6681F">
              <w:rPr>
                <w:rFonts w:eastAsia="Times New Roman" w:cstheme="minorHAnsi"/>
                <w:b/>
                <w:lang w:eastAsia="ru-RU"/>
              </w:rPr>
              <w:t>13.09.2018 года</w:t>
            </w:r>
          </w:p>
        </w:tc>
      </w:tr>
      <w:tr w:rsidR="000377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0377A0" w:rsidRDefault="000377A0" w:rsidP="00DA69A0"/>
        </w:tc>
        <w:tc>
          <w:tcPr>
            <w:tcW w:w="868" w:type="dxa"/>
            <w:gridSpan w:val="5"/>
          </w:tcPr>
          <w:p w:rsidR="000377A0" w:rsidRDefault="000377A0" w:rsidP="00DA69A0">
            <w:pPr>
              <w:pStyle w:val="ConsPlusNormal"/>
            </w:pPr>
            <w:r>
              <w:t>14.1.16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A0" w:rsidRDefault="000377A0" w:rsidP="007F407E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8A2247">
              <w:rPr>
                <w:rFonts w:asciiTheme="minorHAnsi" w:hAnsiTheme="minorHAnsi" w:cstheme="minorHAnsi"/>
                <w:szCs w:val="22"/>
              </w:rPr>
              <w:t>Размер платы за подключение к сети инженерно-технического обеспечения</w:t>
            </w:r>
          </w:p>
          <w:p w:rsidR="000377A0" w:rsidRPr="00C6681F" w:rsidRDefault="000377A0" w:rsidP="007F407E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C6681F">
              <w:rPr>
                <w:rFonts w:asciiTheme="minorHAnsi" w:hAnsiTheme="minorHAnsi" w:cstheme="minorHAnsi"/>
                <w:b/>
                <w:szCs w:val="22"/>
              </w:rPr>
              <w:t>15 230 632,88 руб.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14.1.17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Вид сети инженерно-технического обеспечения: Х</w:t>
            </w:r>
            <w:r w:rsidRPr="008A2247">
              <w:rPr>
                <w:rFonts w:eastAsia="Times New Roman" w:cstheme="minorHAnsi"/>
                <w:b/>
                <w:lang w:eastAsia="ru-RU"/>
              </w:rPr>
              <w:t>олодное водоснабжение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14.1.18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Организационно-правовая форма организации, выдавшей технические условия на подключение к сети инженерно-технического обеспечения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Общество с ограниченной ответственностью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14.1.19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Полное наименование организации, выдавшей технические условия на подключение к сети инженерно-технического обеспечения, без указания организационно-правовой формы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Красноярский жилищно-коммунальный комплекс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14.1.20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Индивидуальный номер налогоплательщика организации, выдавшей технические условия на подключение к сети инженерно-технического обеспечения: </w:t>
            </w:r>
            <w:r w:rsidRPr="008A2247">
              <w:rPr>
                <w:rFonts w:eastAsia="Times New Roman" w:cstheme="minorHAnsi"/>
                <w:b/>
                <w:lang w:eastAsia="ru-RU"/>
              </w:rPr>
              <w:t>2466114215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14.1.21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Дата выдачи технических условий на подключение к сети инженерно-технического обеспечения: </w:t>
            </w:r>
            <w:r w:rsidR="000377A0">
              <w:rPr>
                <w:rFonts w:eastAsia="Times New Roman" w:cstheme="minorHAnsi"/>
                <w:b/>
                <w:lang w:eastAsia="ru-RU"/>
              </w:rPr>
              <w:t>1</w:t>
            </w:r>
            <w:r w:rsidR="000B168F">
              <w:rPr>
                <w:rFonts w:eastAsia="Times New Roman" w:cstheme="minorHAnsi"/>
                <w:b/>
                <w:lang w:eastAsia="ru-RU"/>
              </w:rPr>
              <w:t>3</w:t>
            </w:r>
            <w:r w:rsidRPr="008A2247">
              <w:rPr>
                <w:rFonts w:eastAsia="Times New Roman" w:cstheme="minorHAnsi"/>
                <w:b/>
                <w:lang w:eastAsia="ru-RU"/>
              </w:rPr>
              <w:t>.0</w:t>
            </w:r>
            <w:r w:rsidR="000B168F">
              <w:rPr>
                <w:rFonts w:eastAsia="Times New Roman" w:cstheme="minorHAnsi"/>
                <w:b/>
                <w:lang w:eastAsia="ru-RU"/>
              </w:rPr>
              <w:t>3</w:t>
            </w:r>
            <w:r w:rsidRPr="008A2247">
              <w:rPr>
                <w:rFonts w:eastAsia="Times New Roman" w:cstheme="minorHAnsi"/>
                <w:b/>
                <w:lang w:eastAsia="ru-RU"/>
              </w:rPr>
              <w:t>.201</w:t>
            </w:r>
            <w:r w:rsidR="000B168F">
              <w:rPr>
                <w:rFonts w:eastAsia="Times New Roman" w:cstheme="minorHAnsi"/>
                <w:b/>
                <w:lang w:eastAsia="ru-RU"/>
              </w:rPr>
              <w:t>7</w:t>
            </w:r>
            <w:r w:rsidRPr="008A2247">
              <w:rPr>
                <w:rFonts w:eastAsia="Times New Roman" w:cstheme="minorHAnsi"/>
                <w:b/>
                <w:lang w:eastAsia="ru-RU"/>
              </w:rPr>
              <w:t xml:space="preserve"> года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14.1.22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0377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Номер выдачи технических условий на подключение к сети инженерно-технического обеспечения: </w:t>
            </w:r>
            <w:r w:rsidR="000B168F">
              <w:rPr>
                <w:rFonts w:eastAsia="Times New Roman" w:cstheme="minorHAnsi"/>
                <w:b/>
                <w:lang w:eastAsia="ru-RU"/>
              </w:rPr>
              <w:t>№ КЦО-17</w:t>
            </w:r>
            <w:r w:rsidRPr="008A2247">
              <w:rPr>
                <w:rFonts w:eastAsia="Times New Roman" w:cstheme="minorHAnsi"/>
                <w:b/>
                <w:lang w:eastAsia="ru-RU"/>
              </w:rPr>
              <w:t>/</w:t>
            </w:r>
            <w:r w:rsidR="000B168F">
              <w:rPr>
                <w:rFonts w:eastAsia="Times New Roman" w:cstheme="minorHAnsi"/>
                <w:b/>
                <w:lang w:eastAsia="ru-RU"/>
              </w:rPr>
              <w:t>405</w:t>
            </w:r>
            <w:r w:rsidR="000377A0">
              <w:rPr>
                <w:rFonts w:eastAsia="Times New Roman" w:cstheme="minorHAnsi"/>
                <w:b/>
                <w:lang w:eastAsia="ru-RU"/>
              </w:rPr>
              <w:t>0</w:t>
            </w:r>
            <w:r w:rsidR="000B168F">
              <w:rPr>
                <w:rFonts w:eastAsia="Times New Roman" w:cstheme="minorHAnsi"/>
                <w:b/>
                <w:lang w:eastAsia="ru-RU"/>
              </w:rPr>
              <w:t>7В</w:t>
            </w:r>
          </w:p>
        </w:tc>
      </w:tr>
      <w:tr w:rsidR="000377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0377A0" w:rsidRDefault="000377A0" w:rsidP="00DA69A0"/>
        </w:tc>
        <w:tc>
          <w:tcPr>
            <w:tcW w:w="868" w:type="dxa"/>
            <w:gridSpan w:val="5"/>
          </w:tcPr>
          <w:p w:rsidR="000377A0" w:rsidRDefault="000377A0" w:rsidP="00DA69A0">
            <w:pPr>
              <w:pStyle w:val="ConsPlusNormal"/>
            </w:pPr>
            <w:r>
              <w:t>14.1.23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A0" w:rsidRDefault="000377A0" w:rsidP="007F407E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Срок действия технических условий на подключение к сети инженерно-технического обеспечения</w:t>
            </w:r>
          </w:p>
          <w:p w:rsidR="000377A0" w:rsidRPr="008A2247" w:rsidRDefault="000377A0" w:rsidP="007F407E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C6681F">
              <w:rPr>
                <w:rFonts w:eastAsia="Times New Roman" w:cstheme="minorHAnsi"/>
                <w:b/>
                <w:lang w:eastAsia="ru-RU"/>
              </w:rPr>
              <w:t>13.09.2018 года</w:t>
            </w:r>
          </w:p>
        </w:tc>
      </w:tr>
      <w:tr w:rsidR="000377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0377A0" w:rsidRDefault="000377A0" w:rsidP="00DA69A0"/>
        </w:tc>
        <w:tc>
          <w:tcPr>
            <w:tcW w:w="868" w:type="dxa"/>
            <w:gridSpan w:val="5"/>
          </w:tcPr>
          <w:p w:rsidR="000377A0" w:rsidRDefault="000377A0" w:rsidP="00DA69A0">
            <w:pPr>
              <w:pStyle w:val="ConsPlusNormal"/>
            </w:pPr>
            <w:r>
              <w:t>14.1.24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A0" w:rsidRPr="008A2247" w:rsidRDefault="000377A0" w:rsidP="007F407E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8A2247">
              <w:rPr>
                <w:rFonts w:asciiTheme="minorHAnsi" w:hAnsiTheme="minorHAnsi" w:cstheme="minorHAnsi"/>
                <w:szCs w:val="22"/>
              </w:rPr>
              <w:t>Размер платы за подключение к сети инженерно-технического обеспечения</w:t>
            </w:r>
          </w:p>
          <w:p w:rsidR="000377A0" w:rsidRPr="008A2247" w:rsidRDefault="000377A0" w:rsidP="007F407E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11 173 963,98</w:t>
            </w:r>
            <w:r w:rsidRPr="00C6681F">
              <w:rPr>
                <w:rFonts w:asciiTheme="minorHAnsi" w:hAnsiTheme="minorHAnsi" w:cstheme="minorHAnsi"/>
                <w:b/>
                <w:szCs w:val="22"/>
              </w:rPr>
              <w:t xml:space="preserve"> руб.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14.1.25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Вид сети инженерно-технического обеспечения: </w:t>
            </w:r>
            <w:r w:rsidRPr="008A2247">
              <w:rPr>
                <w:rFonts w:eastAsia="Times New Roman" w:cstheme="minorHAnsi"/>
                <w:b/>
                <w:lang w:eastAsia="ru-RU"/>
              </w:rPr>
              <w:t>Теплоснабжение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14.1.26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Организационно-правовая форма организации, выдавшей технические условия на подключение к сети инженерно-технического обеспечения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Общество с ограниченной ответственностью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14.1.27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Полное наименование организации, выдавшей технические условия на подключение к сети инженерно-технического обеспечения, без указания организационно-правовой формы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Красноярская теплоэнергетическая компания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14.1.28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Индивидуальный номер налогоплательщика организации, выдавшей технические условия на подключение к сети инженерно-технического обеспечения: </w:t>
            </w:r>
            <w:r w:rsidRPr="008A2247">
              <w:rPr>
                <w:rFonts w:eastAsia="Times New Roman" w:cstheme="minorHAnsi"/>
                <w:b/>
                <w:lang w:eastAsia="ru-RU"/>
              </w:rPr>
              <w:t>2460062553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14.1.29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Дата выдачи технических условий на подключение к сети инженерно-технического обеспечения: </w:t>
            </w:r>
            <w:r w:rsidR="000B168F">
              <w:rPr>
                <w:rFonts w:eastAsia="Times New Roman" w:cstheme="minorHAnsi"/>
                <w:b/>
                <w:lang w:eastAsia="ru-RU"/>
              </w:rPr>
              <w:t>12</w:t>
            </w:r>
            <w:r w:rsidRPr="008A2247">
              <w:rPr>
                <w:rFonts w:eastAsia="Times New Roman" w:cstheme="minorHAnsi"/>
                <w:b/>
                <w:lang w:eastAsia="ru-RU"/>
              </w:rPr>
              <w:t>.0</w:t>
            </w:r>
            <w:r w:rsidR="000B168F">
              <w:rPr>
                <w:rFonts w:eastAsia="Times New Roman" w:cstheme="minorHAnsi"/>
                <w:b/>
                <w:lang w:eastAsia="ru-RU"/>
              </w:rPr>
              <w:t>8.</w:t>
            </w:r>
            <w:r w:rsidRPr="008A2247">
              <w:rPr>
                <w:rFonts w:eastAsia="Times New Roman" w:cstheme="minorHAnsi"/>
                <w:b/>
                <w:lang w:eastAsia="ru-RU"/>
              </w:rPr>
              <w:t>2014 года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14.1.30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Номер выдачи технических условий на подключение к сети инженерно-технического обеспечения: </w:t>
            </w:r>
            <w:r w:rsidR="000B168F">
              <w:rPr>
                <w:rFonts w:eastAsia="Times New Roman" w:cstheme="minorHAnsi"/>
                <w:b/>
                <w:lang w:eastAsia="ru-RU"/>
              </w:rPr>
              <w:t>№ 339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14.1.31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Срок действия технических условий на подключение к сети инженерно-технического обеспечения: </w:t>
            </w:r>
            <w:r w:rsidR="000B168F">
              <w:rPr>
                <w:rFonts w:eastAsia="Times New Roman" w:cstheme="minorHAnsi"/>
                <w:b/>
                <w:lang w:eastAsia="ru-RU"/>
              </w:rPr>
              <w:t>28</w:t>
            </w:r>
            <w:r w:rsidRPr="008A2247">
              <w:rPr>
                <w:rFonts w:eastAsia="Times New Roman" w:cstheme="minorHAnsi"/>
                <w:b/>
                <w:lang w:eastAsia="ru-RU"/>
              </w:rPr>
              <w:t>.0</w:t>
            </w:r>
            <w:r w:rsidR="000B168F">
              <w:rPr>
                <w:rFonts w:eastAsia="Times New Roman" w:cstheme="minorHAnsi"/>
                <w:b/>
                <w:lang w:eastAsia="ru-RU"/>
              </w:rPr>
              <w:t>8</w:t>
            </w:r>
            <w:r w:rsidRPr="008A2247">
              <w:rPr>
                <w:rFonts w:eastAsia="Times New Roman" w:cstheme="minorHAnsi"/>
                <w:b/>
                <w:lang w:eastAsia="ru-RU"/>
              </w:rPr>
              <w:t>.2017 года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14.1.32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pStyle w:val="ConsPlusNormal"/>
              <w:rPr>
                <w:rFonts w:asciiTheme="minorHAnsi" w:hAnsiTheme="minorHAnsi" w:cstheme="minorHAnsi"/>
                <w:szCs w:val="22"/>
              </w:rPr>
            </w:pPr>
            <w:r w:rsidRPr="008A2247">
              <w:rPr>
                <w:rFonts w:asciiTheme="minorHAnsi" w:hAnsiTheme="minorHAnsi" w:cstheme="minorHAnsi"/>
                <w:szCs w:val="22"/>
              </w:rPr>
              <w:t>Размер платы за подключение к сети инженерно-технического обеспечения</w:t>
            </w:r>
          </w:p>
          <w:p w:rsidR="00DA69A0" w:rsidRPr="008A2247" w:rsidRDefault="000377A0" w:rsidP="00DA69A0">
            <w:pPr>
              <w:pStyle w:val="ConsPlusNormal"/>
              <w:rPr>
                <w:rFonts w:asciiTheme="minorHAnsi" w:hAnsiTheme="minorHAnsi" w:cstheme="minorHAnsi"/>
                <w:b/>
                <w:szCs w:val="22"/>
              </w:rPr>
            </w:pPr>
            <w:r w:rsidRPr="000377A0">
              <w:rPr>
                <w:rFonts w:asciiTheme="minorHAnsi" w:hAnsiTheme="minorHAnsi" w:cstheme="minorHAnsi"/>
                <w:b/>
                <w:szCs w:val="22"/>
              </w:rPr>
              <w:t>7 458 708,96 руб.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DA69A0" w:rsidRDefault="00DA69A0" w:rsidP="00DA69A0">
            <w:pPr>
              <w:pStyle w:val="ConsPlusNormal"/>
            </w:pPr>
            <w:bookmarkStart w:id="56" w:name="P459"/>
            <w:bookmarkEnd w:id="56"/>
            <w:r>
              <w:t xml:space="preserve">14.2. О планируемом подключении к сетям связи </w:t>
            </w:r>
          </w:p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14.2.1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Вид сети связи: </w:t>
            </w:r>
            <w:r w:rsidRPr="008A2247">
              <w:rPr>
                <w:rFonts w:eastAsia="Times New Roman" w:cstheme="minorHAnsi"/>
                <w:b/>
                <w:lang w:eastAsia="ru-RU"/>
              </w:rPr>
              <w:t>Телефонизация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14.2.2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Организационно-правовая форма организации, выдавшей технические условия, заключившей договор на подключение к сети связи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Публичное акционерное общество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14.2.3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Полное наименование организации, выдавшей технические условия, заключившей договор на подключение к сети связи, без указания организационно-правовой формы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Ростелеком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14.2.4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Индивидуальный номер налогоплательщика организации, выдавшей технические условия, заключившей договор на подключение к сети связи: </w:t>
            </w:r>
            <w:r w:rsidRPr="008A2247">
              <w:rPr>
                <w:rFonts w:eastAsia="Times New Roman" w:cstheme="minorHAnsi"/>
                <w:b/>
                <w:lang w:eastAsia="ru-RU"/>
              </w:rPr>
              <w:t>7707049388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14.2.5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Вид сети связи: </w:t>
            </w:r>
            <w:r w:rsidRPr="008A2247">
              <w:rPr>
                <w:rFonts w:eastAsia="Times New Roman" w:cstheme="minorHAnsi"/>
                <w:b/>
                <w:lang w:eastAsia="ru-RU"/>
              </w:rPr>
              <w:t>Диспетчеризация лифтов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14.2.6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Организационно-правовая форма организации, выдавшей технические условия, заключившей договор на подключение к сети связи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Общество с ограниченной ответственностью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14.2.7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Полное наименование организации, выдавшей технические условия, заключившей договор на подключение к сети связи, без указания организационно-правовой формы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Еонесси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14.2.8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Индивидуальный номер налогоплательщика организации, выдавшей технические условия, заключившей договор на подключение к сети связи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2463000428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14.2.9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Вид сети связи: </w:t>
            </w:r>
            <w:r w:rsidRPr="008A2247">
              <w:rPr>
                <w:rFonts w:eastAsia="Times New Roman" w:cstheme="minorHAnsi"/>
                <w:b/>
                <w:lang w:eastAsia="ru-RU"/>
              </w:rPr>
              <w:t>Радиофикация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14.2.10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Организационно-правовая форма организации, выдавшей технические условия, заключившей договор на подключение к сети связи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Общество с ограниченной ответственностью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14.2.11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Полное наименование организации, выдавшей технические условия, заключившей договор на подключение к сети связи, без указания организационно-правовой формы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Городская управляющая компания  «Новые коммунальные технологии»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14.2.12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Индивидуальный номер налогоплательщика организации, выдавшей технические условия, заключившей договор на подключение к сети связи: </w:t>
            </w:r>
            <w:r w:rsidRPr="008A2247">
              <w:rPr>
                <w:rFonts w:eastAsia="Times New Roman" w:cstheme="minorHAnsi"/>
                <w:b/>
                <w:lang w:eastAsia="ru-RU"/>
              </w:rPr>
              <w:t>2462221505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14.2.13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Вид сети связи 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Передача данных и доступа в информационно-телекоммуникационную сеть «Интернет»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14.2.14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Организационно-правовая форма организации, выдавшей технические условия, заключившей договор на подключение к сети связи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Публичное акционерное общество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14.2.15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>Полное наименование организации, выдавшей технические условия, заключившей договор на подключение к сети связи, без указания организационно-правовой формы</w:t>
            </w:r>
          </w:p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b/>
                <w:lang w:eastAsia="ru-RU"/>
              </w:rPr>
              <w:t>Ростелеком</w:t>
            </w:r>
          </w:p>
        </w:tc>
      </w:tr>
      <w:tr w:rsidR="00DA69A0" w:rsidTr="00DA69A0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14.2.16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A0" w:rsidRPr="008A2247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A2247">
              <w:rPr>
                <w:rFonts w:eastAsia="Times New Roman" w:cstheme="minorHAnsi"/>
                <w:lang w:eastAsia="ru-RU"/>
              </w:rPr>
              <w:t xml:space="preserve">Индивидуальный номер налогоплательщика организации, выдавшей технические условия, заключившей договор на подключение к сети связи: </w:t>
            </w:r>
            <w:r w:rsidRPr="008A2247">
              <w:rPr>
                <w:rFonts w:eastAsia="Times New Roman" w:cstheme="minorHAnsi"/>
                <w:b/>
                <w:lang w:eastAsia="ru-RU"/>
              </w:rPr>
              <w:t>7707049388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  <w:outlineLvl w:val="2"/>
            </w:pPr>
            <w:r>
              <w:t xml:space="preserve">Раздел 15. О количестве в составе строящихся (создаваемых) в рамках проекта строительства многоквартирных домов и (или) иных объектов недвижимости жилых помещений и нежилых помещений, а также об их основных характеристиках 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DA69A0" w:rsidRDefault="00DA69A0" w:rsidP="00DA69A0">
            <w:pPr>
              <w:pStyle w:val="ConsPlusNormal"/>
            </w:pPr>
            <w:r>
              <w:t>15.1. О количестве в составе строящихся (создаваемых) в рамках проекта строительства многоквартирных домов и (или) иных объектов недвижимости жилых помещений и нежилых помещений</w:t>
            </w:r>
          </w:p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15.1.1</w:t>
            </w:r>
          </w:p>
        </w:tc>
        <w:tc>
          <w:tcPr>
            <w:tcW w:w="9508" w:type="dxa"/>
            <w:gridSpan w:val="19"/>
          </w:tcPr>
          <w:p w:rsidR="00DA69A0" w:rsidRPr="00DA69A0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DA69A0">
              <w:rPr>
                <w:rFonts w:eastAsia="Times New Roman" w:cstheme="minorHAnsi"/>
                <w:lang w:eastAsia="ru-RU"/>
              </w:rPr>
              <w:t xml:space="preserve">Количество жилых помещений: </w:t>
            </w:r>
            <w:r w:rsidRPr="00DA69A0">
              <w:rPr>
                <w:rFonts w:eastAsia="Times New Roman" w:cstheme="minorHAnsi"/>
                <w:b/>
                <w:lang w:eastAsia="ru-RU"/>
              </w:rPr>
              <w:t>144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15.1.2</w:t>
            </w:r>
          </w:p>
        </w:tc>
        <w:tc>
          <w:tcPr>
            <w:tcW w:w="9508" w:type="dxa"/>
            <w:gridSpan w:val="19"/>
          </w:tcPr>
          <w:p w:rsidR="00DA69A0" w:rsidRPr="00DA69A0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DA69A0">
              <w:rPr>
                <w:rFonts w:eastAsia="Times New Roman" w:cstheme="minorHAnsi"/>
                <w:lang w:eastAsia="ru-RU"/>
              </w:rPr>
              <w:t xml:space="preserve">Количество нежилых помещений: </w:t>
            </w:r>
            <w:r>
              <w:rPr>
                <w:rFonts w:eastAsia="Times New Roman" w:cstheme="minorHAnsi"/>
                <w:b/>
                <w:lang w:eastAsia="ru-RU"/>
              </w:rPr>
              <w:t>2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15.1.2.1</w:t>
            </w:r>
          </w:p>
        </w:tc>
        <w:tc>
          <w:tcPr>
            <w:tcW w:w="9508" w:type="dxa"/>
            <w:gridSpan w:val="19"/>
          </w:tcPr>
          <w:p w:rsidR="00DA69A0" w:rsidRPr="00DA69A0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DA69A0">
              <w:rPr>
                <w:rFonts w:eastAsia="Times New Roman" w:cstheme="minorHAnsi"/>
                <w:lang w:eastAsia="ru-RU"/>
              </w:rPr>
              <w:t xml:space="preserve">в том числе машино-мест: 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15.1.2.2</w:t>
            </w:r>
          </w:p>
        </w:tc>
        <w:tc>
          <w:tcPr>
            <w:tcW w:w="9508" w:type="dxa"/>
            <w:gridSpan w:val="19"/>
          </w:tcPr>
          <w:p w:rsidR="00DA69A0" w:rsidRPr="00DA69A0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DA69A0">
              <w:rPr>
                <w:rFonts w:eastAsia="Times New Roman" w:cstheme="minorHAnsi"/>
                <w:lang w:eastAsia="ru-RU"/>
              </w:rPr>
              <w:t xml:space="preserve">в том числе иных нежилых помещений: </w:t>
            </w:r>
            <w:r>
              <w:rPr>
                <w:rFonts w:eastAsia="Times New Roman" w:cstheme="minorHAnsi"/>
                <w:b/>
                <w:lang w:eastAsia="ru-RU"/>
              </w:rPr>
              <w:t>2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  <w:outlineLvl w:val="3"/>
            </w:pPr>
            <w:bookmarkStart w:id="57" w:name="P478"/>
            <w:bookmarkEnd w:id="57"/>
            <w:r>
              <w:t>15.2. Об основных характеристиках жилых помещений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131" w:type="dxa"/>
            <w:gridSpan w:val="3"/>
            <w:vMerge w:val="restart"/>
          </w:tcPr>
          <w:p w:rsidR="00C81A92" w:rsidRDefault="00C81A92" w:rsidP="00C81A92">
            <w:pPr>
              <w:pStyle w:val="ConsPlusNormal"/>
              <w:jc w:val="center"/>
            </w:pPr>
            <w:r>
              <w:t xml:space="preserve">Условный номер </w:t>
            </w:r>
          </w:p>
        </w:tc>
        <w:tc>
          <w:tcPr>
            <w:tcW w:w="1549" w:type="dxa"/>
            <w:gridSpan w:val="4"/>
            <w:vMerge w:val="restart"/>
          </w:tcPr>
          <w:p w:rsidR="00C81A92" w:rsidRDefault="00C81A92" w:rsidP="00C81A92">
            <w:pPr>
              <w:pStyle w:val="ConsPlusNormal"/>
              <w:jc w:val="center"/>
            </w:pPr>
            <w:r>
              <w:t>Назначение</w:t>
            </w:r>
          </w:p>
        </w:tc>
        <w:tc>
          <w:tcPr>
            <w:tcW w:w="1124" w:type="dxa"/>
            <w:gridSpan w:val="3"/>
            <w:vMerge w:val="restart"/>
          </w:tcPr>
          <w:p w:rsidR="00C81A92" w:rsidRDefault="00C81A92" w:rsidP="00C81A92">
            <w:pPr>
              <w:pStyle w:val="ConsPlusNormal"/>
              <w:jc w:val="center"/>
            </w:pPr>
            <w:r>
              <w:t>Этаж расположения</w:t>
            </w:r>
          </w:p>
        </w:tc>
        <w:tc>
          <w:tcPr>
            <w:tcW w:w="1173" w:type="dxa"/>
            <w:gridSpan w:val="6"/>
            <w:vMerge w:val="restart"/>
          </w:tcPr>
          <w:p w:rsidR="00C81A92" w:rsidRDefault="00C81A92" w:rsidP="00C81A92">
            <w:pPr>
              <w:pStyle w:val="ConsPlusNormal"/>
              <w:jc w:val="center"/>
            </w:pPr>
            <w:r>
              <w:t>Номер подъезда</w:t>
            </w:r>
          </w:p>
        </w:tc>
        <w:tc>
          <w:tcPr>
            <w:tcW w:w="772" w:type="dxa"/>
            <w:gridSpan w:val="4"/>
            <w:vMerge w:val="restart"/>
          </w:tcPr>
          <w:p w:rsidR="00C81A92" w:rsidRDefault="00C81A92" w:rsidP="00C81A92">
            <w:pPr>
              <w:pStyle w:val="ConsPlusNormal"/>
              <w:jc w:val="center"/>
            </w:pPr>
            <w:r>
              <w:t>Общая площадь,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574" w:type="dxa"/>
            <w:gridSpan w:val="3"/>
            <w:vMerge w:val="restart"/>
          </w:tcPr>
          <w:p w:rsidR="00C81A92" w:rsidRDefault="00C81A92" w:rsidP="00C81A92">
            <w:pPr>
              <w:pStyle w:val="ConsPlusNormal"/>
              <w:jc w:val="center"/>
            </w:pPr>
            <w:r>
              <w:t>Количество комнат</w:t>
            </w:r>
          </w:p>
        </w:tc>
        <w:tc>
          <w:tcPr>
            <w:tcW w:w="2630" w:type="dxa"/>
            <w:gridSpan w:val="4"/>
          </w:tcPr>
          <w:p w:rsidR="00C81A92" w:rsidRDefault="00C81A92" w:rsidP="00C81A92">
            <w:pPr>
              <w:pStyle w:val="ConsPlusNormal"/>
              <w:jc w:val="center"/>
            </w:pPr>
            <w:r>
              <w:t>Площадь комнат</w:t>
            </w:r>
          </w:p>
        </w:tc>
        <w:tc>
          <w:tcPr>
            <w:tcW w:w="4227" w:type="dxa"/>
            <w:gridSpan w:val="7"/>
          </w:tcPr>
          <w:p w:rsidR="00C81A92" w:rsidRDefault="00C81A92" w:rsidP="00C81A92">
            <w:pPr>
              <w:pStyle w:val="ConsPlusNormal"/>
              <w:jc w:val="center"/>
            </w:pPr>
            <w:r>
              <w:t>Площадь помещений вспомогательного использования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131" w:type="dxa"/>
            <w:gridSpan w:val="3"/>
            <w:vMerge/>
          </w:tcPr>
          <w:p w:rsidR="00C81A92" w:rsidRDefault="00C81A92" w:rsidP="00C81A92"/>
        </w:tc>
        <w:tc>
          <w:tcPr>
            <w:tcW w:w="1549" w:type="dxa"/>
            <w:gridSpan w:val="4"/>
            <w:vMerge/>
          </w:tcPr>
          <w:p w:rsidR="00C81A92" w:rsidRDefault="00C81A92" w:rsidP="00C81A92"/>
        </w:tc>
        <w:tc>
          <w:tcPr>
            <w:tcW w:w="1124" w:type="dxa"/>
            <w:gridSpan w:val="3"/>
            <w:vMerge/>
          </w:tcPr>
          <w:p w:rsidR="00C81A92" w:rsidRDefault="00C81A92" w:rsidP="00C81A92"/>
        </w:tc>
        <w:tc>
          <w:tcPr>
            <w:tcW w:w="1173" w:type="dxa"/>
            <w:gridSpan w:val="6"/>
            <w:vMerge/>
          </w:tcPr>
          <w:p w:rsidR="00C81A92" w:rsidRDefault="00C81A92" w:rsidP="00C81A92"/>
        </w:tc>
        <w:tc>
          <w:tcPr>
            <w:tcW w:w="772" w:type="dxa"/>
            <w:gridSpan w:val="4"/>
            <w:vMerge/>
          </w:tcPr>
          <w:p w:rsidR="00C81A92" w:rsidRDefault="00C81A92" w:rsidP="00C81A92"/>
        </w:tc>
        <w:tc>
          <w:tcPr>
            <w:tcW w:w="1574" w:type="dxa"/>
            <w:gridSpan w:val="3"/>
            <w:vMerge/>
          </w:tcPr>
          <w:p w:rsidR="00C81A92" w:rsidRDefault="00C81A92" w:rsidP="00C81A92"/>
        </w:tc>
        <w:tc>
          <w:tcPr>
            <w:tcW w:w="1291" w:type="dxa"/>
            <w:gridSpan w:val="2"/>
          </w:tcPr>
          <w:p w:rsidR="00C81A92" w:rsidRDefault="00C81A92" w:rsidP="00C81A92">
            <w:pPr>
              <w:pStyle w:val="ConsPlusNormal"/>
              <w:jc w:val="center"/>
            </w:pPr>
            <w:r>
              <w:t>Условный номер  комнаты</w:t>
            </w:r>
          </w:p>
        </w:tc>
        <w:tc>
          <w:tcPr>
            <w:tcW w:w="1339" w:type="dxa"/>
            <w:gridSpan w:val="2"/>
          </w:tcPr>
          <w:p w:rsidR="00C81A92" w:rsidRDefault="00C81A92" w:rsidP="00C81A92">
            <w:pPr>
              <w:pStyle w:val="ConsPlusNormal"/>
              <w:jc w:val="center"/>
            </w:pPr>
            <w:r>
              <w:t>Площадь,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392" w:type="dxa"/>
            <w:gridSpan w:val="4"/>
          </w:tcPr>
          <w:p w:rsidR="00C81A92" w:rsidRDefault="00C81A92" w:rsidP="00C81A92">
            <w:pPr>
              <w:pStyle w:val="ConsPlusNormal"/>
              <w:jc w:val="center"/>
            </w:pPr>
            <w:r>
              <w:t>Наименование помещения</w:t>
            </w:r>
          </w:p>
        </w:tc>
        <w:tc>
          <w:tcPr>
            <w:tcW w:w="2835" w:type="dxa"/>
            <w:gridSpan w:val="3"/>
          </w:tcPr>
          <w:p w:rsidR="00C81A92" w:rsidRDefault="00C81A92" w:rsidP="00C81A92">
            <w:pPr>
              <w:pStyle w:val="ConsPlusNormal"/>
              <w:jc w:val="center"/>
            </w:pPr>
            <w:r>
              <w:t>Площадь, м</w:t>
            </w:r>
            <w:r>
              <w:rPr>
                <w:vertAlign w:val="superscript"/>
              </w:rPr>
              <w:t>2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C81A92" w:rsidRDefault="00C81A92" w:rsidP="00C81A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49" w:type="dxa"/>
            <w:gridSpan w:val="4"/>
          </w:tcPr>
          <w:p w:rsidR="00C81A92" w:rsidRDefault="00C81A92" w:rsidP="00C81A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24" w:type="dxa"/>
            <w:gridSpan w:val="3"/>
          </w:tcPr>
          <w:p w:rsidR="00C81A92" w:rsidRDefault="00C81A92" w:rsidP="00C81A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73" w:type="dxa"/>
            <w:gridSpan w:val="6"/>
          </w:tcPr>
          <w:p w:rsidR="00C81A92" w:rsidRDefault="00C81A92" w:rsidP="00C81A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72" w:type="dxa"/>
            <w:gridSpan w:val="4"/>
          </w:tcPr>
          <w:p w:rsidR="00C81A92" w:rsidRDefault="00C81A92" w:rsidP="00C81A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74" w:type="dxa"/>
            <w:gridSpan w:val="3"/>
          </w:tcPr>
          <w:p w:rsidR="00C81A92" w:rsidRDefault="00C81A92" w:rsidP="00C81A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91" w:type="dxa"/>
            <w:gridSpan w:val="2"/>
          </w:tcPr>
          <w:p w:rsidR="00C81A92" w:rsidRDefault="00C81A92" w:rsidP="00C81A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39" w:type="dxa"/>
            <w:gridSpan w:val="2"/>
          </w:tcPr>
          <w:p w:rsidR="00C81A92" w:rsidRDefault="00C81A92" w:rsidP="00C81A9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92" w:type="dxa"/>
            <w:gridSpan w:val="4"/>
          </w:tcPr>
          <w:p w:rsidR="00C81A92" w:rsidRDefault="00C81A92" w:rsidP="00C81A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835" w:type="dxa"/>
            <w:gridSpan w:val="3"/>
          </w:tcPr>
          <w:p w:rsidR="00C81A92" w:rsidRDefault="00C81A92" w:rsidP="00C81A92">
            <w:pPr>
              <w:pStyle w:val="ConsPlusNormal"/>
              <w:jc w:val="center"/>
            </w:pPr>
            <w:r>
              <w:t>10</w:t>
            </w:r>
          </w:p>
        </w:tc>
      </w:tr>
      <w:tr w:rsidR="00631E26" w:rsidRPr="009F69D2" w:rsidTr="006037D4">
        <w:trPr>
          <w:gridAfter w:val="3"/>
          <w:wAfter w:w="125" w:type="dxa"/>
          <w:trHeight w:val="715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41,5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 (с учетом установленного понижающего коэффициента 0,5)</w:t>
            </w:r>
          </w:p>
        </w:tc>
      </w:tr>
      <w:tr w:rsidR="00631E26" w:rsidRPr="009F69D2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34,5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17,1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11,6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RPr="009F69D2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57,0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11,8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4,3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(с учетом установленного понижающего коэффициента 0,5)</w:t>
            </w:r>
          </w:p>
        </w:tc>
      </w:tr>
      <w:tr w:rsidR="00631E26" w:rsidRPr="009F69D2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4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23,6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11,9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6,8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1,1 (с учетом установленного понижающего коэффициента 0,3)</w:t>
            </w:r>
          </w:p>
        </w:tc>
      </w:tr>
      <w:tr w:rsidR="00631E26" w:rsidRPr="009F69D2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5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32,1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18,5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8,4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1,1 (с учетом установленного понижающего коэффициента 0,3)</w:t>
            </w:r>
          </w:p>
        </w:tc>
      </w:tr>
      <w:tr w:rsidR="00631E26" w:rsidRPr="009F69D2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6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73,3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13,1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Коридор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 №1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2,2 (с учетом установленного понижающего коэффициента 0,3)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(с учетом установленного понижающего коэффициента 0,5)</w:t>
            </w:r>
          </w:p>
        </w:tc>
      </w:tr>
      <w:tr w:rsidR="00631E26" w:rsidRPr="009F69D2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7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43,4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15,9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4,3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9,4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RPr="009F69D2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36,3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19,00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 xml:space="preserve">Балкон 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11,6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RPr="009F69D2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44,5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18,1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12,9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  <w:r>
              <w:t>0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41,5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17,7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Лоджия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11,2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3,5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7,1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2,0 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34,5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17,1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11,6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3,9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57,0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17,7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11,8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Лоджия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11,8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4,3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7,5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1,9 (с учетом установленного понижающего коэффициента 0,3)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  <w:trHeight w:val="715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  <w:rPr>
                <w:lang w:val="en-US"/>
              </w:rPr>
            </w:pPr>
            <w:r>
              <w:t>13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23,6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11,9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3,8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6,8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  <w:rPr>
                <w:lang w:val="en-US"/>
              </w:rPr>
            </w:pPr>
            <w:r>
              <w:t>14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32,1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18,5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4,1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8,4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73,3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17,9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13,1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17,7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Коридор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 №1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Лоджия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4,1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9,1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7,2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2,2 (с учетом установленного понижающего коэффициента 0,3)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  <w:rPr>
                <w:lang w:val="en-US"/>
              </w:rPr>
            </w:pPr>
            <w:r>
              <w:t>16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43,4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15,9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11,9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4,3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9,4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36,3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19,00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 xml:space="preserve">Балкон 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11,6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3,8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44,5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18,1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Лоджия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12,9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3,5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8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19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41,5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17,7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Лоджия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11,2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3,5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7,1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2,0 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20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34,5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17,1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11,6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3,9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21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57,0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17,7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11,8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Лоджия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11,8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4,3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7,5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1,9 (с учетом установленного понижающего коэффициента 0,3)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5B54CA">
              <w:t>22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23,6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11,9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3,8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6,8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5B54CA">
              <w:t>23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32,1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18,5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4,1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8,4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24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73,3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17,9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13,1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17,7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Коридор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 №1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Лоджия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4,1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9,1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7,2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2,2 (с учетом установленного понижающего коэффициента 0,3)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  <w:trHeight w:val="715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5B54CA">
              <w:t>25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43,4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15,9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11,9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4,3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9,4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26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36,3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19,00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 xml:space="preserve">Балкон 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11,6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3,8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27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44,5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18,1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Лоджия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12,9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3,5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8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28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41,5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17,7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Лоджия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11,2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3,5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7,1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2,0 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29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34,5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17,1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11,6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3,9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30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57,0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17,7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11,8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Лоджия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11,8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4,3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7,5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1,9 (с учетом установленного понижающего коэффициента 0,3)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5B54CA">
              <w:t>31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23,6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11,9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3,8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6,8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5B54CA">
              <w:t>32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32,1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18,5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4,1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8,4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33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73,3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17,9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13,1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17,7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Коридор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 №1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Лоджия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4,1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9,1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7,2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2,2 (с учетом установленного понижающего коэффициента 0,3)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5B54CA">
              <w:t>34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43,4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15,9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Балкон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11,9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4,3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9,4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35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36,3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19,00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 xml:space="preserve">Балкон 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  <w:p w:rsidR="00631E26" w:rsidRPr="005B54CA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11,6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3,8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36</w:t>
            </w:r>
          </w:p>
        </w:tc>
        <w:tc>
          <w:tcPr>
            <w:tcW w:w="1549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жилое</w:t>
            </w:r>
          </w:p>
        </w:tc>
        <w:tc>
          <w:tcPr>
            <w:tcW w:w="112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</w:t>
            </w:r>
          </w:p>
        </w:tc>
        <w:tc>
          <w:tcPr>
            <w:tcW w:w="1173" w:type="dxa"/>
            <w:gridSpan w:val="6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77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44,5</w:t>
            </w:r>
          </w:p>
        </w:tc>
        <w:tc>
          <w:tcPr>
            <w:tcW w:w="1574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291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</w:t>
            </w:r>
          </w:p>
        </w:tc>
        <w:tc>
          <w:tcPr>
            <w:tcW w:w="1339" w:type="dxa"/>
            <w:gridSpan w:val="2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18,1</w:t>
            </w:r>
          </w:p>
        </w:tc>
        <w:tc>
          <w:tcPr>
            <w:tcW w:w="1392" w:type="dxa"/>
            <w:gridSpan w:val="4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Кухня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Санузел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Прихожая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Лоджия</w:t>
            </w:r>
          </w:p>
        </w:tc>
        <w:tc>
          <w:tcPr>
            <w:tcW w:w="2835" w:type="dxa"/>
            <w:gridSpan w:val="3"/>
          </w:tcPr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12,9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3,5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8</w:t>
            </w:r>
          </w:p>
          <w:p w:rsidR="00631E26" w:rsidRPr="005B54CA" w:rsidRDefault="00631E26" w:rsidP="00631E26">
            <w:pPr>
              <w:pStyle w:val="ConsPlusNormal"/>
              <w:jc w:val="center"/>
            </w:pPr>
            <w:r w:rsidRPr="005B54CA">
              <w:t>2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  <w:trHeight w:val="715"/>
        </w:trPr>
        <w:tc>
          <w:tcPr>
            <w:tcW w:w="1131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37</w:t>
            </w:r>
          </w:p>
        </w:tc>
        <w:tc>
          <w:tcPr>
            <w:tcW w:w="1549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жилое</w:t>
            </w:r>
          </w:p>
        </w:tc>
        <w:tc>
          <w:tcPr>
            <w:tcW w:w="112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</w:t>
            </w:r>
          </w:p>
        </w:tc>
        <w:tc>
          <w:tcPr>
            <w:tcW w:w="1173" w:type="dxa"/>
            <w:gridSpan w:val="6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77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41,5</w:t>
            </w:r>
          </w:p>
        </w:tc>
        <w:tc>
          <w:tcPr>
            <w:tcW w:w="157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1291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1339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17,7</w:t>
            </w:r>
          </w:p>
        </w:tc>
        <w:tc>
          <w:tcPr>
            <w:tcW w:w="139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Кухня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Санузел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Прихожая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Лоджия</w:t>
            </w:r>
          </w:p>
        </w:tc>
        <w:tc>
          <w:tcPr>
            <w:tcW w:w="2835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11,2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3,5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7,1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2,0 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38</w:t>
            </w:r>
          </w:p>
        </w:tc>
        <w:tc>
          <w:tcPr>
            <w:tcW w:w="1549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жилое</w:t>
            </w:r>
          </w:p>
        </w:tc>
        <w:tc>
          <w:tcPr>
            <w:tcW w:w="112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</w:t>
            </w:r>
          </w:p>
        </w:tc>
        <w:tc>
          <w:tcPr>
            <w:tcW w:w="1173" w:type="dxa"/>
            <w:gridSpan w:val="6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77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34,5</w:t>
            </w:r>
          </w:p>
        </w:tc>
        <w:tc>
          <w:tcPr>
            <w:tcW w:w="157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1291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1339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17,1</w:t>
            </w:r>
          </w:p>
        </w:tc>
        <w:tc>
          <w:tcPr>
            <w:tcW w:w="139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Кухня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Санузел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Балкон</w:t>
            </w:r>
          </w:p>
        </w:tc>
        <w:tc>
          <w:tcPr>
            <w:tcW w:w="2835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11,6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3,9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39</w:t>
            </w:r>
          </w:p>
        </w:tc>
        <w:tc>
          <w:tcPr>
            <w:tcW w:w="1549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жилое</w:t>
            </w:r>
          </w:p>
        </w:tc>
        <w:tc>
          <w:tcPr>
            <w:tcW w:w="112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</w:t>
            </w:r>
          </w:p>
        </w:tc>
        <w:tc>
          <w:tcPr>
            <w:tcW w:w="1173" w:type="dxa"/>
            <w:gridSpan w:val="6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77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57,0</w:t>
            </w:r>
          </w:p>
        </w:tc>
        <w:tc>
          <w:tcPr>
            <w:tcW w:w="157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</w:t>
            </w:r>
          </w:p>
        </w:tc>
        <w:tc>
          <w:tcPr>
            <w:tcW w:w="1291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</w:t>
            </w:r>
          </w:p>
        </w:tc>
        <w:tc>
          <w:tcPr>
            <w:tcW w:w="1339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17,7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11,8</w:t>
            </w:r>
          </w:p>
        </w:tc>
        <w:tc>
          <w:tcPr>
            <w:tcW w:w="139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Кухня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Санузел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Прихожая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Балкон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</w:p>
          <w:p w:rsidR="00631E26" w:rsidRPr="002A75CF" w:rsidRDefault="00631E26" w:rsidP="00631E26">
            <w:pPr>
              <w:pStyle w:val="ConsPlusNormal"/>
              <w:jc w:val="center"/>
            </w:pPr>
          </w:p>
          <w:p w:rsidR="00631E26" w:rsidRPr="002A75CF" w:rsidRDefault="00631E26" w:rsidP="00631E26">
            <w:pPr>
              <w:pStyle w:val="ConsPlusNormal"/>
              <w:jc w:val="center"/>
            </w:pP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Лоджия</w:t>
            </w:r>
          </w:p>
        </w:tc>
        <w:tc>
          <w:tcPr>
            <w:tcW w:w="2835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11,8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4,3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7,5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1,9 (с учетом установленного понижающего коэффициента 0,3)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2A75CF">
              <w:t>40</w:t>
            </w:r>
          </w:p>
        </w:tc>
        <w:tc>
          <w:tcPr>
            <w:tcW w:w="1549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жилое</w:t>
            </w:r>
          </w:p>
        </w:tc>
        <w:tc>
          <w:tcPr>
            <w:tcW w:w="112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</w:t>
            </w:r>
          </w:p>
        </w:tc>
        <w:tc>
          <w:tcPr>
            <w:tcW w:w="1173" w:type="dxa"/>
            <w:gridSpan w:val="6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77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23,6</w:t>
            </w:r>
          </w:p>
        </w:tc>
        <w:tc>
          <w:tcPr>
            <w:tcW w:w="157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1291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1339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11,9</w:t>
            </w:r>
          </w:p>
        </w:tc>
        <w:tc>
          <w:tcPr>
            <w:tcW w:w="139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Санузел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Прихожая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Балкон</w:t>
            </w:r>
          </w:p>
        </w:tc>
        <w:tc>
          <w:tcPr>
            <w:tcW w:w="2835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3,8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6,8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2A75CF">
              <w:t>41</w:t>
            </w:r>
          </w:p>
        </w:tc>
        <w:tc>
          <w:tcPr>
            <w:tcW w:w="1549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жилое</w:t>
            </w:r>
          </w:p>
        </w:tc>
        <w:tc>
          <w:tcPr>
            <w:tcW w:w="112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</w:t>
            </w:r>
          </w:p>
        </w:tc>
        <w:tc>
          <w:tcPr>
            <w:tcW w:w="1173" w:type="dxa"/>
            <w:gridSpan w:val="6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77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32,1</w:t>
            </w:r>
          </w:p>
        </w:tc>
        <w:tc>
          <w:tcPr>
            <w:tcW w:w="157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1291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1339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18,5</w:t>
            </w:r>
          </w:p>
        </w:tc>
        <w:tc>
          <w:tcPr>
            <w:tcW w:w="139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Санузел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Прихожая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Балкон</w:t>
            </w:r>
          </w:p>
        </w:tc>
        <w:tc>
          <w:tcPr>
            <w:tcW w:w="2835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4,1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8,4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42</w:t>
            </w:r>
          </w:p>
        </w:tc>
        <w:tc>
          <w:tcPr>
            <w:tcW w:w="1549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жилое</w:t>
            </w:r>
          </w:p>
        </w:tc>
        <w:tc>
          <w:tcPr>
            <w:tcW w:w="112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</w:t>
            </w:r>
          </w:p>
        </w:tc>
        <w:tc>
          <w:tcPr>
            <w:tcW w:w="1173" w:type="dxa"/>
            <w:gridSpan w:val="6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77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73,3</w:t>
            </w:r>
          </w:p>
        </w:tc>
        <w:tc>
          <w:tcPr>
            <w:tcW w:w="157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3</w:t>
            </w:r>
          </w:p>
        </w:tc>
        <w:tc>
          <w:tcPr>
            <w:tcW w:w="1291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3</w:t>
            </w:r>
          </w:p>
        </w:tc>
        <w:tc>
          <w:tcPr>
            <w:tcW w:w="1339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17,9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13,1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17,7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Санузел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Прихожая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Коридор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Балкон №1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</w:p>
          <w:p w:rsidR="00631E26" w:rsidRPr="002A75CF" w:rsidRDefault="00631E26" w:rsidP="00631E26">
            <w:pPr>
              <w:pStyle w:val="ConsPlusNormal"/>
              <w:jc w:val="center"/>
            </w:pPr>
          </w:p>
          <w:p w:rsidR="00631E26" w:rsidRPr="002A75CF" w:rsidRDefault="00631E26" w:rsidP="00631E26">
            <w:pPr>
              <w:pStyle w:val="ConsPlusNormal"/>
              <w:jc w:val="center"/>
            </w:pP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Лоджия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</w:p>
          <w:p w:rsidR="00631E26" w:rsidRPr="002A75CF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4,1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9,1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7,2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2,2 (с учетом установленного понижающего коэффициента 0,3)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2A75CF">
              <w:t>43</w:t>
            </w:r>
          </w:p>
        </w:tc>
        <w:tc>
          <w:tcPr>
            <w:tcW w:w="1549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жилое</w:t>
            </w:r>
          </w:p>
        </w:tc>
        <w:tc>
          <w:tcPr>
            <w:tcW w:w="112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</w:t>
            </w:r>
          </w:p>
        </w:tc>
        <w:tc>
          <w:tcPr>
            <w:tcW w:w="1173" w:type="dxa"/>
            <w:gridSpan w:val="6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77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43,4</w:t>
            </w:r>
          </w:p>
        </w:tc>
        <w:tc>
          <w:tcPr>
            <w:tcW w:w="157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1291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1339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15,9</w:t>
            </w:r>
          </w:p>
        </w:tc>
        <w:tc>
          <w:tcPr>
            <w:tcW w:w="139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Кухня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Санузел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Прихожая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Балкон</w:t>
            </w:r>
          </w:p>
        </w:tc>
        <w:tc>
          <w:tcPr>
            <w:tcW w:w="2835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11,9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4,3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9,4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44</w:t>
            </w:r>
          </w:p>
        </w:tc>
        <w:tc>
          <w:tcPr>
            <w:tcW w:w="1549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жилое</w:t>
            </w:r>
          </w:p>
        </w:tc>
        <w:tc>
          <w:tcPr>
            <w:tcW w:w="112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</w:t>
            </w:r>
          </w:p>
        </w:tc>
        <w:tc>
          <w:tcPr>
            <w:tcW w:w="1173" w:type="dxa"/>
            <w:gridSpan w:val="6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77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36,3</w:t>
            </w:r>
          </w:p>
        </w:tc>
        <w:tc>
          <w:tcPr>
            <w:tcW w:w="157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1291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19,00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Кухня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Санузел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 xml:space="preserve">Балкон 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</w:p>
          <w:p w:rsidR="00631E26" w:rsidRPr="002A75CF" w:rsidRDefault="00631E26" w:rsidP="00631E26">
            <w:pPr>
              <w:pStyle w:val="ConsPlusNormal"/>
              <w:jc w:val="center"/>
            </w:pPr>
          </w:p>
          <w:p w:rsidR="00631E26" w:rsidRPr="002A75CF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11,6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3,8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45</w:t>
            </w:r>
          </w:p>
        </w:tc>
        <w:tc>
          <w:tcPr>
            <w:tcW w:w="1549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жилое</w:t>
            </w:r>
          </w:p>
        </w:tc>
        <w:tc>
          <w:tcPr>
            <w:tcW w:w="112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</w:t>
            </w:r>
          </w:p>
        </w:tc>
        <w:tc>
          <w:tcPr>
            <w:tcW w:w="1173" w:type="dxa"/>
            <w:gridSpan w:val="6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77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44,5</w:t>
            </w:r>
          </w:p>
        </w:tc>
        <w:tc>
          <w:tcPr>
            <w:tcW w:w="1574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1291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</w:t>
            </w:r>
          </w:p>
        </w:tc>
        <w:tc>
          <w:tcPr>
            <w:tcW w:w="1339" w:type="dxa"/>
            <w:gridSpan w:val="2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18,1</w:t>
            </w:r>
          </w:p>
        </w:tc>
        <w:tc>
          <w:tcPr>
            <w:tcW w:w="1392" w:type="dxa"/>
            <w:gridSpan w:val="4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Кухня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Санузел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Прихожая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Лоджия</w:t>
            </w:r>
          </w:p>
        </w:tc>
        <w:tc>
          <w:tcPr>
            <w:tcW w:w="2835" w:type="dxa"/>
            <w:gridSpan w:val="3"/>
          </w:tcPr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12,9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3,5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8</w:t>
            </w:r>
          </w:p>
          <w:p w:rsidR="00631E26" w:rsidRPr="002A75CF" w:rsidRDefault="00631E26" w:rsidP="00631E26">
            <w:pPr>
              <w:pStyle w:val="ConsPlusNormal"/>
              <w:jc w:val="center"/>
            </w:pPr>
            <w:r w:rsidRPr="002A75CF">
              <w:t>2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46</w:t>
            </w:r>
          </w:p>
        </w:tc>
        <w:tc>
          <w:tcPr>
            <w:tcW w:w="1549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жилое</w:t>
            </w:r>
          </w:p>
        </w:tc>
        <w:tc>
          <w:tcPr>
            <w:tcW w:w="112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</w:t>
            </w:r>
          </w:p>
        </w:tc>
        <w:tc>
          <w:tcPr>
            <w:tcW w:w="1173" w:type="dxa"/>
            <w:gridSpan w:val="6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77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41,5</w:t>
            </w:r>
          </w:p>
        </w:tc>
        <w:tc>
          <w:tcPr>
            <w:tcW w:w="157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1291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1339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17,7</w:t>
            </w:r>
          </w:p>
        </w:tc>
        <w:tc>
          <w:tcPr>
            <w:tcW w:w="139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Кухня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Санузел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Прихожая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Лоджия</w:t>
            </w:r>
          </w:p>
        </w:tc>
        <w:tc>
          <w:tcPr>
            <w:tcW w:w="2835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11,2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3,5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7,1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2,0 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47</w:t>
            </w:r>
          </w:p>
        </w:tc>
        <w:tc>
          <w:tcPr>
            <w:tcW w:w="1549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жилое</w:t>
            </w:r>
          </w:p>
        </w:tc>
        <w:tc>
          <w:tcPr>
            <w:tcW w:w="112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</w:t>
            </w:r>
          </w:p>
        </w:tc>
        <w:tc>
          <w:tcPr>
            <w:tcW w:w="1173" w:type="dxa"/>
            <w:gridSpan w:val="6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77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34,5</w:t>
            </w:r>
          </w:p>
        </w:tc>
        <w:tc>
          <w:tcPr>
            <w:tcW w:w="157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1291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1339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17,1</w:t>
            </w:r>
          </w:p>
        </w:tc>
        <w:tc>
          <w:tcPr>
            <w:tcW w:w="139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Кухня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Санузел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Балкон</w:t>
            </w:r>
          </w:p>
        </w:tc>
        <w:tc>
          <w:tcPr>
            <w:tcW w:w="2835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11,6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3,9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48</w:t>
            </w:r>
          </w:p>
        </w:tc>
        <w:tc>
          <w:tcPr>
            <w:tcW w:w="1549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жилое</w:t>
            </w:r>
          </w:p>
        </w:tc>
        <w:tc>
          <w:tcPr>
            <w:tcW w:w="112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</w:t>
            </w:r>
          </w:p>
        </w:tc>
        <w:tc>
          <w:tcPr>
            <w:tcW w:w="1173" w:type="dxa"/>
            <w:gridSpan w:val="6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77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57,0</w:t>
            </w:r>
          </w:p>
        </w:tc>
        <w:tc>
          <w:tcPr>
            <w:tcW w:w="157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</w:t>
            </w:r>
          </w:p>
        </w:tc>
        <w:tc>
          <w:tcPr>
            <w:tcW w:w="1291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</w:t>
            </w:r>
          </w:p>
        </w:tc>
        <w:tc>
          <w:tcPr>
            <w:tcW w:w="1339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17,7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11,8</w:t>
            </w:r>
          </w:p>
        </w:tc>
        <w:tc>
          <w:tcPr>
            <w:tcW w:w="139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Кухня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Санузел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Прихожая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Балкон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</w:p>
          <w:p w:rsidR="00631E26" w:rsidRPr="00250CD1" w:rsidRDefault="00631E26" w:rsidP="00631E26">
            <w:pPr>
              <w:pStyle w:val="ConsPlusNormal"/>
              <w:jc w:val="center"/>
            </w:pPr>
          </w:p>
          <w:p w:rsidR="00631E26" w:rsidRPr="00250CD1" w:rsidRDefault="00631E26" w:rsidP="00631E26">
            <w:pPr>
              <w:pStyle w:val="ConsPlusNormal"/>
              <w:jc w:val="center"/>
            </w:pP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Лоджия</w:t>
            </w:r>
          </w:p>
        </w:tc>
        <w:tc>
          <w:tcPr>
            <w:tcW w:w="2835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11,8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4,3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7,5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1,9 (с учетом установленного понижающего коэффициента 0,3)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  <w:trHeight w:val="715"/>
        </w:trPr>
        <w:tc>
          <w:tcPr>
            <w:tcW w:w="1131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250CD1">
              <w:t>49</w:t>
            </w:r>
          </w:p>
        </w:tc>
        <w:tc>
          <w:tcPr>
            <w:tcW w:w="1549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жилое</w:t>
            </w:r>
          </w:p>
        </w:tc>
        <w:tc>
          <w:tcPr>
            <w:tcW w:w="112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</w:t>
            </w:r>
          </w:p>
        </w:tc>
        <w:tc>
          <w:tcPr>
            <w:tcW w:w="1173" w:type="dxa"/>
            <w:gridSpan w:val="6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77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23,6</w:t>
            </w:r>
          </w:p>
        </w:tc>
        <w:tc>
          <w:tcPr>
            <w:tcW w:w="157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1291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1339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11,9</w:t>
            </w:r>
          </w:p>
        </w:tc>
        <w:tc>
          <w:tcPr>
            <w:tcW w:w="139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Санузел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Прихожая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Балкон</w:t>
            </w:r>
          </w:p>
        </w:tc>
        <w:tc>
          <w:tcPr>
            <w:tcW w:w="2835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3,8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6,8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250CD1">
              <w:t>50</w:t>
            </w:r>
          </w:p>
        </w:tc>
        <w:tc>
          <w:tcPr>
            <w:tcW w:w="1549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жилое</w:t>
            </w:r>
          </w:p>
        </w:tc>
        <w:tc>
          <w:tcPr>
            <w:tcW w:w="112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</w:t>
            </w:r>
          </w:p>
        </w:tc>
        <w:tc>
          <w:tcPr>
            <w:tcW w:w="1173" w:type="dxa"/>
            <w:gridSpan w:val="6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77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32,1</w:t>
            </w:r>
          </w:p>
        </w:tc>
        <w:tc>
          <w:tcPr>
            <w:tcW w:w="157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1291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1339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18,5</w:t>
            </w:r>
          </w:p>
        </w:tc>
        <w:tc>
          <w:tcPr>
            <w:tcW w:w="139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Санузел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Прихожая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Балкон</w:t>
            </w:r>
          </w:p>
        </w:tc>
        <w:tc>
          <w:tcPr>
            <w:tcW w:w="2835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4,1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8,4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51</w:t>
            </w:r>
          </w:p>
        </w:tc>
        <w:tc>
          <w:tcPr>
            <w:tcW w:w="1549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жилое</w:t>
            </w:r>
          </w:p>
        </w:tc>
        <w:tc>
          <w:tcPr>
            <w:tcW w:w="112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</w:t>
            </w:r>
          </w:p>
        </w:tc>
        <w:tc>
          <w:tcPr>
            <w:tcW w:w="1173" w:type="dxa"/>
            <w:gridSpan w:val="6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77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73,3</w:t>
            </w:r>
          </w:p>
        </w:tc>
        <w:tc>
          <w:tcPr>
            <w:tcW w:w="157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3</w:t>
            </w:r>
          </w:p>
        </w:tc>
        <w:tc>
          <w:tcPr>
            <w:tcW w:w="1291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3</w:t>
            </w:r>
          </w:p>
        </w:tc>
        <w:tc>
          <w:tcPr>
            <w:tcW w:w="1339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17,9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13,1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17,7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Санузел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Прихожая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Коридор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Балкон №1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</w:p>
          <w:p w:rsidR="00631E26" w:rsidRPr="00250CD1" w:rsidRDefault="00631E26" w:rsidP="00631E26">
            <w:pPr>
              <w:pStyle w:val="ConsPlusNormal"/>
              <w:jc w:val="center"/>
            </w:pPr>
          </w:p>
          <w:p w:rsidR="00631E26" w:rsidRPr="00250CD1" w:rsidRDefault="00631E26" w:rsidP="00631E26">
            <w:pPr>
              <w:pStyle w:val="ConsPlusNormal"/>
              <w:jc w:val="center"/>
            </w:pP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Лоджия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</w:p>
          <w:p w:rsidR="00631E26" w:rsidRPr="00250CD1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4,1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9,1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7,2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2,2 (с учетом установленного понижающего коэффициента 0,3)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250CD1">
              <w:t>52</w:t>
            </w:r>
          </w:p>
        </w:tc>
        <w:tc>
          <w:tcPr>
            <w:tcW w:w="1549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жилое</w:t>
            </w:r>
          </w:p>
        </w:tc>
        <w:tc>
          <w:tcPr>
            <w:tcW w:w="112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</w:t>
            </w:r>
          </w:p>
        </w:tc>
        <w:tc>
          <w:tcPr>
            <w:tcW w:w="1173" w:type="dxa"/>
            <w:gridSpan w:val="6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77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43,4</w:t>
            </w:r>
          </w:p>
        </w:tc>
        <w:tc>
          <w:tcPr>
            <w:tcW w:w="157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1291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1339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15,9</w:t>
            </w:r>
          </w:p>
        </w:tc>
        <w:tc>
          <w:tcPr>
            <w:tcW w:w="139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Кухня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Санузел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Прихожая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Балкон</w:t>
            </w:r>
          </w:p>
        </w:tc>
        <w:tc>
          <w:tcPr>
            <w:tcW w:w="2835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11,9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4,3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9,4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53</w:t>
            </w:r>
          </w:p>
        </w:tc>
        <w:tc>
          <w:tcPr>
            <w:tcW w:w="1549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жилое</w:t>
            </w:r>
          </w:p>
        </w:tc>
        <w:tc>
          <w:tcPr>
            <w:tcW w:w="112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</w:t>
            </w:r>
          </w:p>
        </w:tc>
        <w:tc>
          <w:tcPr>
            <w:tcW w:w="1173" w:type="dxa"/>
            <w:gridSpan w:val="6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77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36,3</w:t>
            </w:r>
          </w:p>
        </w:tc>
        <w:tc>
          <w:tcPr>
            <w:tcW w:w="157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1291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19,00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Кухня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Санузел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 xml:space="preserve">Балкон 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</w:p>
          <w:p w:rsidR="00631E26" w:rsidRPr="00250CD1" w:rsidRDefault="00631E26" w:rsidP="00631E26">
            <w:pPr>
              <w:pStyle w:val="ConsPlusNormal"/>
              <w:jc w:val="center"/>
            </w:pPr>
          </w:p>
          <w:p w:rsidR="00631E26" w:rsidRPr="00250CD1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11,6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3,8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54</w:t>
            </w:r>
          </w:p>
        </w:tc>
        <w:tc>
          <w:tcPr>
            <w:tcW w:w="1549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жилое</w:t>
            </w:r>
          </w:p>
        </w:tc>
        <w:tc>
          <w:tcPr>
            <w:tcW w:w="112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</w:t>
            </w:r>
          </w:p>
        </w:tc>
        <w:tc>
          <w:tcPr>
            <w:tcW w:w="1173" w:type="dxa"/>
            <w:gridSpan w:val="6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77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44,5</w:t>
            </w:r>
          </w:p>
        </w:tc>
        <w:tc>
          <w:tcPr>
            <w:tcW w:w="1574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1291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</w:t>
            </w:r>
          </w:p>
        </w:tc>
        <w:tc>
          <w:tcPr>
            <w:tcW w:w="1339" w:type="dxa"/>
            <w:gridSpan w:val="2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18,1</w:t>
            </w:r>
          </w:p>
        </w:tc>
        <w:tc>
          <w:tcPr>
            <w:tcW w:w="1392" w:type="dxa"/>
            <w:gridSpan w:val="4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Кухня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Санузел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Прихожая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Лоджия</w:t>
            </w:r>
          </w:p>
        </w:tc>
        <w:tc>
          <w:tcPr>
            <w:tcW w:w="2835" w:type="dxa"/>
            <w:gridSpan w:val="3"/>
          </w:tcPr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12,9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3,5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8</w:t>
            </w:r>
          </w:p>
          <w:p w:rsidR="00631E26" w:rsidRPr="00250CD1" w:rsidRDefault="00631E26" w:rsidP="00631E26">
            <w:pPr>
              <w:pStyle w:val="ConsPlusNormal"/>
              <w:jc w:val="center"/>
            </w:pPr>
            <w:r w:rsidRPr="00250CD1">
              <w:t>2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55</w:t>
            </w:r>
          </w:p>
        </w:tc>
        <w:tc>
          <w:tcPr>
            <w:tcW w:w="1549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жилое</w:t>
            </w:r>
          </w:p>
        </w:tc>
        <w:tc>
          <w:tcPr>
            <w:tcW w:w="1124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2</w:t>
            </w:r>
          </w:p>
        </w:tc>
        <w:tc>
          <w:tcPr>
            <w:tcW w:w="1173" w:type="dxa"/>
            <w:gridSpan w:val="6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772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41,5</w:t>
            </w:r>
          </w:p>
        </w:tc>
        <w:tc>
          <w:tcPr>
            <w:tcW w:w="1574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1291" w:type="dxa"/>
            <w:gridSpan w:val="2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1339" w:type="dxa"/>
            <w:gridSpan w:val="2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17,7</w:t>
            </w:r>
          </w:p>
        </w:tc>
        <w:tc>
          <w:tcPr>
            <w:tcW w:w="1392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Кухня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Санузел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Прихожая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Лоджия</w:t>
            </w:r>
          </w:p>
        </w:tc>
        <w:tc>
          <w:tcPr>
            <w:tcW w:w="2835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11,2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3,5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7,1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2,0 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56</w:t>
            </w:r>
          </w:p>
        </w:tc>
        <w:tc>
          <w:tcPr>
            <w:tcW w:w="1549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жилое</w:t>
            </w:r>
          </w:p>
        </w:tc>
        <w:tc>
          <w:tcPr>
            <w:tcW w:w="1124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2</w:t>
            </w:r>
          </w:p>
        </w:tc>
        <w:tc>
          <w:tcPr>
            <w:tcW w:w="1173" w:type="dxa"/>
            <w:gridSpan w:val="6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772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34,5</w:t>
            </w:r>
          </w:p>
        </w:tc>
        <w:tc>
          <w:tcPr>
            <w:tcW w:w="1574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1291" w:type="dxa"/>
            <w:gridSpan w:val="2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1339" w:type="dxa"/>
            <w:gridSpan w:val="2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17,1</w:t>
            </w:r>
          </w:p>
        </w:tc>
        <w:tc>
          <w:tcPr>
            <w:tcW w:w="1392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Кухня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Санузел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Балкон</w:t>
            </w:r>
          </w:p>
        </w:tc>
        <w:tc>
          <w:tcPr>
            <w:tcW w:w="2835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11,6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3,9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57</w:t>
            </w:r>
          </w:p>
        </w:tc>
        <w:tc>
          <w:tcPr>
            <w:tcW w:w="1549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жилое</w:t>
            </w:r>
          </w:p>
        </w:tc>
        <w:tc>
          <w:tcPr>
            <w:tcW w:w="1124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2</w:t>
            </w:r>
          </w:p>
        </w:tc>
        <w:tc>
          <w:tcPr>
            <w:tcW w:w="1173" w:type="dxa"/>
            <w:gridSpan w:val="6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772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57,0</w:t>
            </w:r>
          </w:p>
        </w:tc>
        <w:tc>
          <w:tcPr>
            <w:tcW w:w="1574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2</w:t>
            </w:r>
          </w:p>
        </w:tc>
        <w:tc>
          <w:tcPr>
            <w:tcW w:w="1291" w:type="dxa"/>
            <w:gridSpan w:val="2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2</w:t>
            </w:r>
          </w:p>
        </w:tc>
        <w:tc>
          <w:tcPr>
            <w:tcW w:w="1339" w:type="dxa"/>
            <w:gridSpan w:val="2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17,7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11,8</w:t>
            </w:r>
          </w:p>
        </w:tc>
        <w:tc>
          <w:tcPr>
            <w:tcW w:w="1392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Кухня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Санузел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Прихожая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Балкон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</w:p>
          <w:p w:rsidR="00631E26" w:rsidRPr="00A57B1C" w:rsidRDefault="00631E26" w:rsidP="00631E26">
            <w:pPr>
              <w:pStyle w:val="ConsPlusNormal"/>
              <w:jc w:val="center"/>
            </w:pPr>
          </w:p>
          <w:p w:rsidR="00631E26" w:rsidRPr="00A57B1C" w:rsidRDefault="00631E26" w:rsidP="00631E26">
            <w:pPr>
              <w:pStyle w:val="ConsPlusNormal"/>
              <w:jc w:val="center"/>
            </w:pP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Лоджия</w:t>
            </w:r>
          </w:p>
        </w:tc>
        <w:tc>
          <w:tcPr>
            <w:tcW w:w="2835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11,8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4,3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7,5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1,9 (с учетом установленного понижающего коэффициента 0,3)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A57B1C">
              <w:t>58</w:t>
            </w:r>
          </w:p>
        </w:tc>
        <w:tc>
          <w:tcPr>
            <w:tcW w:w="1549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жилое</w:t>
            </w:r>
          </w:p>
        </w:tc>
        <w:tc>
          <w:tcPr>
            <w:tcW w:w="1124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2</w:t>
            </w:r>
          </w:p>
        </w:tc>
        <w:tc>
          <w:tcPr>
            <w:tcW w:w="1173" w:type="dxa"/>
            <w:gridSpan w:val="6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772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23,6</w:t>
            </w:r>
          </w:p>
        </w:tc>
        <w:tc>
          <w:tcPr>
            <w:tcW w:w="1574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1291" w:type="dxa"/>
            <w:gridSpan w:val="2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1339" w:type="dxa"/>
            <w:gridSpan w:val="2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11,9</w:t>
            </w:r>
          </w:p>
        </w:tc>
        <w:tc>
          <w:tcPr>
            <w:tcW w:w="1392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Санузел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Прихожая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Балкон</w:t>
            </w:r>
          </w:p>
        </w:tc>
        <w:tc>
          <w:tcPr>
            <w:tcW w:w="2835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3,8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6,8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A57B1C">
              <w:t>59</w:t>
            </w:r>
          </w:p>
        </w:tc>
        <w:tc>
          <w:tcPr>
            <w:tcW w:w="1549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жилое</w:t>
            </w:r>
          </w:p>
        </w:tc>
        <w:tc>
          <w:tcPr>
            <w:tcW w:w="1124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2</w:t>
            </w:r>
          </w:p>
        </w:tc>
        <w:tc>
          <w:tcPr>
            <w:tcW w:w="1173" w:type="dxa"/>
            <w:gridSpan w:val="6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772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32,1</w:t>
            </w:r>
          </w:p>
        </w:tc>
        <w:tc>
          <w:tcPr>
            <w:tcW w:w="1574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1291" w:type="dxa"/>
            <w:gridSpan w:val="2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1339" w:type="dxa"/>
            <w:gridSpan w:val="2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18,5</w:t>
            </w:r>
          </w:p>
        </w:tc>
        <w:tc>
          <w:tcPr>
            <w:tcW w:w="1392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Санузел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Прихожая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Балкон</w:t>
            </w:r>
          </w:p>
        </w:tc>
        <w:tc>
          <w:tcPr>
            <w:tcW w:w="2835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4,1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8,4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60</w:t>
            </w:r>
          </w:p>
        </w:tc>
        <w:tc>
          <w:tcPr>
            <w:tcW w:w="1549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жилое</w:t>
            </w:r>
          </w:p>
        </w:tc>
        <w:tc>
          <w:tcPr>
            <w:tcW w:w="1124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2</w:t>
            </w:r>
          </w:p>
        </w:tc>
        <w:tc>
          <w:tcPr>
            <w:tcW w:w="1173" w:type="dxa"/>
            <w:gridSpan w:val="6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772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73,3</w:t>
            </w:r>
          </w:p>
        </w:tc>
        <w:tc>
          <w:tcPr>
            <w:tcW w:w="1574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3</w:t>
            </w:r>
          </w:p>
        </w:tc>
        <w:tc>
          <w:tcPr>
            <w:tcW w:w="1291" w:type="dxa"/>
            <w:gridSpan w:val="2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2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3</w:t>
            </w:r>
          </w:p>
        </w:tc>
        <w:tc>
          <w:tcPr>
            <w:tcW w:w="1339" w:type="dxa"/>
            <w:gridSpan w:val="2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17,9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13,1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17,7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Санузел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Прихожая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Коридор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Балкон №1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</w:p>
          <w:p w:rsidR="00631E26" w:rsidRPr="00A57B1C" w:rsidRDefault="00631E26" w:rsidP="00631E26">
            <w:pPr>
              <w:pStyle w:val="ConsPlusNormal"/>
              <w:jc w:val="center"/>
            </w:pPr>
          </w:p>
          <w:p w:rsidR="00631E26" w:rsidRPr="00A57B1C" w:rsidRDefault="00631E26" w:rsidP="00631E26">
            <w:pPr>
              <w:pStyle w:val="ConsPlusNormal"/>
              <w:jc w:val="center"/>
            </w:pP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Лоджия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</w:p>
          <w:p w:rsidR="00631E26" w:rsidRPr="00A57B1C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4,1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9,1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7,2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2,2 (с учетом установленного понижающего коэффициента 0,3)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  <w:trHeight w:val="715"/>
        </w:trPr>
        <w:tc>
          <w:tcPr>
            <w:tcW w:w="1131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A57B1C">
              <w:t>61</w:t>
            </w:r>
          </w:p>
        </w:tc>
        <w:tc>
          <w:tcPr>
            <w:tcW w:w="1549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жилое</w:t>
            </w:r>
          </w:p>
        </w:tc>
        <w:tc>
          <w:tcPr>
            <w:tcW w:w="1124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2</w:t>
            </w:r>
          </w:p>
        </w:tc>
        <w:tc>
          <w:tcPr>
            <w:tcW w:w="1173" w:type="dxa"/>
            <w:gridSpan w:val="6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772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43,4</w:t>
            </w:r>
          </w:p>
        </w:tc>
        <w:tc>
          <w:tcPr>
            <w:tcW w:w="1574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1291" w:type="dxa"/>
            <w:gridSpan w:val="2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1339" w:type="dxa"/>
            <w:gridSpan w:val="2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15,9</w:t>
            </w:r>
          </w:p>
        </w:tc>
        <w:tc>
          <w:tcPr>
            <w:tcW w:w="1392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Кухня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Санузел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Прихожая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Балкон</w:t>
            </w:r>
          </w:p>
        </w:tc>
        <w:tc>
          <w:tcPr>
            <w:tcW w:w="2835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11,9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4,3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9,4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62</w:t>
            </w:r>
          </w:p>
        </w:tc>
        <w:tc>
          <w:tcPr>
            <w:tcW w:w="1549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жилое</w:t>
            </w:r>
          </w:p>
        </w:tc>
        <w:tc>
          <w:tcPr>
            <w:tcW w:w="1124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2</w:t>
            </w:r>
          </w:p>
        </w:tc>
        <w:tc>
          <w:tcPr>
            <w:tcW w:w="1173" w:type="dxa"/>
            <w:gridSpan w:val="6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772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36,3</w:t>
            </w:r>
          </w:p>
        </w:tc>
        <w:tc>
          <w:tcPr>
            <w:tcW w:w="1574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</w:tc>
        <w:tc>
          <w:tcPr>
            <w:tcW w:w="1291" w:type="dxa"/>
            <w:gridSpan w:val="2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19,00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Кухня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Санузел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 xml:space="preserve">Балкон 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</w:p>
          <w:p w:rsidR="00631E26" w:rsidRPr="00A57B1C" w:rsidRDefault="00631E26" w:rsidP="00631E26">
            <w:pPr>
              <w:pStyle w:val="ConsPlusNormal"/>
              <w:jc w:val="center"/>
            </w:pPr>
          </w:p>
          <w:p w:rsidR="00631E26" w:rsidRPr="00A57B1C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11,6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3,8</w:t>
            </w:r>
          </w:p>
          <w:p w:rsidR="00631E26" w:rsidRPr="00A57B1C" w:rsidRDefault="00631E26" w:rsidP="00631E26">
            <w:pPr>
              <w:pStyle w:val="ConsPlusNormal"/>
              <w:jc w:val="center"/>
            </w:pPr>
            <w:r w:rsidRPr="00A57B1C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63</w:t>
            </w:r>
          </w:p>
        </w:tc>
        <w:tc>
          <w:tcPr>
            <w:tcW w:w="1549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жилое</w:t>
            </w:r>
          </w:p>
        </w:tc>
        <w:tc>
          <w:tcPr>
            <w:tcW w:w="112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</w:t>
            </w:r>
          </w:p>
        </w:tc>
        <w:tc>
          <w:tcPr>
            <w:tcW w:w="1173" w:type="dxa"/>
            <w:gridSpan w:val="6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77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44,5</w:t>
            </w:r>
          </w:p>
        </w:tc>
        <w:tc>
          <w:tcPr>
            <w:tcW w:w="157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1291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1339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18,1</w:t>
            </w:r>
          </w:p>
        </w:tc>
        <w:tc>
          <w:tcPr>
            <w:tcW w:w="139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Кухня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Санузел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Прихожая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Лоджия</w:t>
            </w:r>
          </w:p>
        </w:tc>
        <w:tc>
          <w:tcPr>
            <w:tcW w:w="2835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12,9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3,5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8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64</w:t>
            </w:r>
          </w:p>
        </w:tc>
        <w:tc>
          <w:tcPr>
            <w:tcW w:w="1549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жилое</w:t>
            </w:r>
          </w:p>
        </w:tc>
        <w:tc>
          <w:tcPr>
            <w:tcW w:w="112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</w:t>
            </w:r>
          </w:p>
        </w:tc>
        <w:tc>
          <w:tcPr>
            <w:tcW w:w="1173" w:type="dxa"/>
            <w:gridSpan w:val="6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77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41,5</w:t>
            </w:r>
          </w:p>
        </w:tc>
        <w:tc>
          <w:tcPr>
            <w:tcW w:w="157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1291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1339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17,7</w:t>
            </w:r>
          </w:p>
        </w:tc>
        <w:tc>
          <w:tcPr>
            <w:tcW w:w="139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Кухня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Санузел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Прихожая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Лоджия</w:t>
            </w:r>
          </w:p>
        </w:tc>
        <w:tc>
          <w:tcPr>
            <w:tcW w:w="2835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11,2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3,5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7,1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2,0 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65</w:t>
            </w:r>
          </w:p>
        </w:tc>
        <w:tc>
          <w:tcPr>
            <w:tcW w:w="1549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жилое</w:t>
            </w:r>
          </w:p>
        </w:tc>
        <w:tc>
          <w:tcPr>
            <w:tcW w:w="112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</w:t>
            </w:r>
          </w:p>
        </w:tc>
        <w:tc>
          <w:tcPr>
            <w:tcW w:w="1173" w:type="dxa"/>
            <w:gridSpan w:val="6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77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34,5</w:t>
            </w:r>
          </w:p>
        </w:tc>
        <w:tc>
          <w:tcPr>
            <w:tcW w:w="157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1291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1339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17,1</w:t>
            </w:r>
          </w:p>
        </w:tc>
        <w:tc>
          <w:tcPr>
            <w:tcW w:w="139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Кухня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Санузел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Балкон</w:t>
            </w:r>
          </w:p>
        </w:tc>
        <w:tc>
          <w:tcPr>
            <w:tcW w:w="2835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11,6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3,9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66</w:t>
            </w:r>
          </w:p>
        </w:tc>
        <w:tc>
          <w:tcPr>
            <w:tcW w:w="1549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жилое</w:t>
            </w:r>
          </w:p>
        </w:tc>
        <w:tc>
          <w:tcPr>
            <w:tcW w:w="112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</w:t>
            </w:r>
          </w:p>
        </w:tc>
        <w:tc>
          <w:tcPr>
            <w:tcW w:w="1173" w:type="dxa"/>
            <w:gridSpan w:val="6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77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57,0</w:t>
            </w:r>
          </w:p>
        </w:tc>
        <w:tc>
          <w:tcPr>
            <w:tcW w:w="157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</w:t>
            </w:r>
          </w:p>
        </w:tc>
        <w:tc>
          <w:tcPr>
            <w:tcW w:w="1291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</w:t>
            </w:r>
          </w:p>
        </w:tc>
        <w:tc>
          <w:tcPr>
            <w:tcW w:w="1339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17,7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11,8</w:t>
            </w:r>
          </w:p>
        </w:tc>
        <w:tc>
          <w:tcPr>
            <w:tcW w:w="139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Кухня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Санузел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Прихожая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Балкон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</w:p>
          <w:p w:rsidR="00631E26" w:rsidRPr="00293697" w:rsidRDefault="00631E26" w:rsidP="00631E26">
            <w:pPr>
              <w:pStyle w:val="ConsPlusNormal"/>
              <w:jc w:val="center"/>
            </w:pPr>
          </w:p>
          <w:p w:rsidR="00631E26" w:rsidRPr="00293697" w:rsidRDefault="00631E26" w:rsidP="00631E26">
            <w:pPr>
              <w:pStyle w:val="ConsPlusNormal"/>
              <w:jc w:val="center"/>
            </w:pP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Лоджия</w:t>
            </w:r>
          </w:p>
        </w:tc>
        <w:tc>
          <w:tcPr>
            <w:tcW w:w="2835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11,8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4,3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7,5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1,9 (с учетом установленного понижающего коэффициента 0,3)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293697">
              <w:t>67</w:t>
            </w:r>
          </w:p>
        </w:tc>
        <w:tc>
          <w:tcPr>
            <w:tcW w:w="1549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жилое</w:t>
            </w:r>
          </w:p>
        </w:tc>
        <w:tc>
          <w:tcPr>
            <w:tcW w:w="112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</w:t>
            </w:r>
          </w:p>
        </w:tc>
        <w:tc>
          <w:tcPr>
            <w:tcW w:w="1173" w:type="dxa"/>
            <w:gridSpan w:val="6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77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23,6</w:t>
            </w:r>
          </w:p>
        </w:tc>
        <w:tc>
          <w:tcPr>
            <w:tcW w:w="157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1291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1339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11,9</w:t>
            </w:r>
          </w:p>
        </w:tc>
        <w:tc>
          <w:tcPr>
            <w:tcW w:w="139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Санузел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Прихожая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Балкон</w:t>
            </w:r>
          </w:p>
        </w:tc>
        <w:tc>
          <w:tcPr>
            <w:tcW w:w="2835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3,8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6,8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293697">
              <w:t>68</w:t>
            </w:r>
          </w:p>
        </w:tc>
        <w:tc>
          <w:tcPr>
            <w:tcW w:w="1549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жилое</w:t>
            </w:r>
          </w:p>
        </w:tc>
        <w:tc>
          <w:tcPr>
            <w:tcW w:w="112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</w:t>
            </w:r>
          </w:p>
        </w:tc>
        <w:tc>
          <w:tcPr>
            <w:tcW w:w="1173" w:type="dxa"/>
            <w:gridSpan w:val="6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77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32,1</w:t>
            </w:r>
          </w:p>
        </w:tc>
        <w:tc>
          <w:tcPr>
            <w:tcW w:w="157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1291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1339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18,5</w:t>
            </w:r>
          </w:p>
        </w:tc>
        <w:tc>
          <w:tcPr>
            <w:tcW w:w="139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Санузел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Прихожая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Балкон</w:t>
            </w:r>
          </w:p>
        </w:tc>
        <w:tc>
          <w:tcPr>
            <w:tcW w:w="2835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4,1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8,4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69</w:t>
            </w:r>
          </w:p>
        </w:tc>
        <w:tc>
          <w:tcPr>
            <w:tcW w:w="1549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жилое</w:t>
            </w:r>
          </w:p>
        </w:tc>
        <w:tc>
          <w:tcPr>
            <w:tcW w:w="112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</w:t>
            </w:r>
          </w:p>
        </w:tc>
        <w:tc>
          <w:tcPr>
            <w:tcW w:w="1173" w:type="dxa"/>
            <w:gridSpan w:val="6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77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73,3</w:t>
            </w:r>
          </w:p>
        </w:tc>
        <w:tc>
          <w:tcPr>
            <w:tcW w:w="157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3</w:t>
            </w:r>
          </w:p>
        </w:tc>
        <w:tc>
          <w:tcPr>
            <w:tcW w:w="1291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3</w:t>
            </w:r>
          </w:p>
        </w:tc>
        <w:tc>
          <w:tcPr>
            <w:tcW w:w="1339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17,9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13,1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17,7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Санузел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Прихожая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Коридор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Балкон №1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</w:p>
          <w:p w:rsidR="00631E26" w:rsidRPr="00293697" w:rsidRDefault="00631E26" w:rsidP="00631E26">
            <w:pPr>
              <w:pStyle w:val="ConsPlusNormal"/>
              <w:jc w:val="center"/>
            </w:pPr>
          </w:p>
          <w:p w:rsidR="00631E26" w:rsidRPr="00293697" w:rsidRDefault="00631E26" w:rsidP="00631E26">
            <w:pPr>
              <w:pStyle w:val="ConsPlusNormal"/>
              <w:jc w:val="center"/>
            </w:pP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Лоджия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</w:p>
          <w:p w:rsidR="00631E26" w:rsidRPr="00293697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4,1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9,1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7,2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2,2 (с учетом установленного понижающего коэффициента 0,3)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293697">
              <w:t>70</w:t>
            </w:r>
          </w:p>
        </w:tc>
        <w:tc>
          <w:tcPr>
            <w:tcW w:w="1549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жилое</w:t>
            </w:r>
          </w:p>
        </w:tc>
        <w:tc>
          <w:tcPr>
            <w:tcW w:w="112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</w:t>
            </w:r>
          </w:p>
        </w:tc>
        <w:tc>
          <w:tcPr>
            <w:tcW w:w="1173" w:type="dxa"/>
            <w:gridSpan w:val="6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77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43,4</w:t>
            </w:r>
          </w:p>
        </w:tc>
        <w:tc>
          <w:tcPr>
            <w:tcW w:w="157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1291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1339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15,9</w:t>
            </w:r>
          </w:p>
        </w:tc>
        <w:tc>
          <w:tcPr>
            <w:tcW w:w="139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Кухня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Санузел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Прихожая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Балкон</w:t>
            </w:r>
          </w:p>
        </w:tc>
        <w:tc>
          <w:tcPr>
            <w:tcW w:w="2835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11,9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4,3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9,4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71</w:t>
            </w:r>
          </w:p>
        </w:tc>
        <w:tc>
          <w:tcPr>
            <w:tcW w:w="1549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жилое</w:t>
            </w:r>
          </w:p>
        </w:tc>
        <w:tc>
          <w:tcPr>
            <w:tcW w:w="112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</w:t>
            </w:r>
          </w:p>
        </w:tc>
        <w:tc>
          <w:tcPr>
            <w:tcW w:w="1173" w:type="dxa"/>
            <w:gridSpan w:val="6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77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36,3</w:t>
            </w:r>
          </w:p>
        </w:tc>
        <w:tc>
          <w:tcPr>
            <w:tcW w:w="157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1291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19,00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Кухня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Санузел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 xml:space="preserve">Балкон 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</w:p>
          <w:p w:rsidR="00631E26" w:rsidRPr="00293697" w:rsidRDefault="00631E26" w:rsidP="00631E26">
            <w:pPr>
              <w:pStyle w:val="ConsPlusNormal"/>
              <w:jc w:val="center"/>
            </w:pPr>
          </w:p>
          <w:p w:rsidR="00631E26" w:rsidRPr="00293697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11,6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3,8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72</w:t>
            </w:r>
          </w:p>
        </w:tc>
        <w:tc>
          <w:tcPr>
            <w:tcW w:w="1549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жилое</w:t>
            </w:r>
          </w:p>
        </w:tc>
        <w:tc>
          <w:tcPr>
            <w:tcW w:w="112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</w:t>
            </w:r>
          </w:p>
        </w:tc>
        <w:tc>
          <w:tcPr>
            <w:tcW w:w="1173" w:type="dxa"/>
            <w:gridSpan w:val="6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77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44,5</w:t>
            </w:r>
          </w:p>
        </w:tc>
        <w:tc>
          <w:tcPr>
            <w:tcW w:w="1574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1291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</w:t>
            </w:r>
          </w:p>
        </w:tc>
        <w:tc>
          <w:tcPr>
            <w:tcW w:w="1339" w:type="dxa"/>
            <w:gridSpan w:val="2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18,1</w:t>
            </w:r>
          </w:p>
        </w:tc>
        <w:tc>
          <w:tcPr>
            <w:tcW w:w="1392" w:type="dxa"/>
            <w:gridSpan w:val="4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Кухня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Санузел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Прихожая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Лоджия</w:t>
            </w:r>
          </w:p>
        </w:tc>
        <w:tc>
          <w:tcPr>
            <w:tcW w:w="2835" w:type="dxa"/>
            <w:gridSpan w:val="3"/>
          </w:tcPr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12,9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3,5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8</w:t>
            </w:r>
          </w:p>
          <w:p w:rsidR="00631E26" w:rsidRPr="00293697" w:rsidRDefault="00631E26" w:rsidP="00631E26">
            <w:pPr>
              <w:pStyle w:val="ConsPlusNormal"/>
              <w:jc w:val="center"/>
            </w:pPr>
            <w:r w:rsidRPr="00293697">
              <w:t>2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  <w:trHeight w:val="715"/>
        </w:trPr>
        <w:tc>
          <w:tcPr>
            <w:tcW w:w="1131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73</w:t>
            </w:r>
          </w:p>
        </w:tc>
        <w:tc>
          <w:tcPr>
            <w:tcW w:w="1549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жилое</w:t>
            </w:r>
          </w:p>
        </w:tc>
        <w:tc>
          <w:tcPr>
            <w:tcW w:w="1124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2</w:t>
            </w:r>
          </w:p>
        </w:tc>
        <w:tc>
          <w:tcPr>
            <w:tcW w:w="1173" w:type="dxa"/>
            <w:gridSpan w:val="6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</w:tc>
        <w:tc>
          <w:tcPr>
            <w:tcW w:w="772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41,5</w:t>
            </w:r>
          </w:p>
        </w:tc>
        <w:tc>
          <w:tcPr>
            <w:tcW w:w="1574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</w:tc>
        <w:tc>
          <w:tcPr>
            <w:tcW w:w="1291" w:type="dxa"/>
            <w:gridSpan w:val="2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</w:tc>
        <w:tc>
          <w:tcPr>
            <w:tcW w:w="1339" w:type="dxa"/>
            <w:gridSpan w:val="2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17,7</w:t>
            </w:r>
          </w:p>
        </w:tc>
        <w:tc>
          <w:tcPr>
            <w:tcW w:w="1392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Кухня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Санузел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Прихожая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Лоджия</w:t>
            </w:r>
          </w:p>
        </w:tc>
        <w:tc>
          <w:tcPr>
            <w:tcW w:w="2835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11,2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3,5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7,1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2,0 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74</w:t>
            </w:r>
          </w:p>
        </w:tc>
        <w:tc>
          <w:tcPr>
            <w:tcW w:w="1549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жилое</w:t>
            </w:r>
          </w:p>
        </w:tc>
        <w:tc>
          <w:tcPr>
            <w:tcW w:w="1124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2</w:t>
            </w:r>
          </w:p>
        </w:tc>
        <w:tc>
          <w:tcPr>
            <w:tcW w:w="1173" w:type="dxa"/>
            <w:gridSpan w:val="6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</w:tc>
        <w:tc>
          <w:tcPr>
            <w:tcW w:w="772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34,5</w:t>
            </w:r>
          </w:p>
        </w:tc>
        <w:tc>
          <w:tcPr>
            <w:tcW w:w="1574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</w:tc>
        <w:tc>
          <w:tcPr>
            <w:tcW w:w="1291" w:type="dxa"/>
            <w:gridSpan w:val="2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</w:tc>
        <w:tc>
          <w:tcPr>
            <w:tcW w:w="1339" w:type="dxa"/>
            <w:gridSpan w:val="2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17,1</w:t>
            </w:r>
          </w:p>
        </w:tc>
        <w:tc>
          <w:tcPr>
            <w:tcW w:w="1392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Кухня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Санузел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Балкон</w:t>
            </w:r>
          </w:p>
        </w:tc>
        <w:tc>
          <w:tcPr>
            <w:tcW w:w="2835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11,6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3,9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75</w:t>
            </w:r>
          </w:p>
        </w:tc>
        <w:tc>
          <w:tcPr>
            <w:tcW w:w="1549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жилое</w:t>
            </w:r>
          </w:p>
        </w:tc>
        <w:tc>
          <w:tcPr>
            <w:tcW w:w="1124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2</w:t>
            </w:r>
          </w:p>
        </w:tc>
        <w:tc>
          <w:tcPr>
            <w:tcW w:w="1173" w:type="dxa"/>
            <w:gridSpan w:val="6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</w:tc>
        <w:tc>
          <w:tcPr>
            <w:tcW w:w="772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57,0</w:t>
            </w:r>
          </w:p>
        </w:tc>
        <w:tc>
          <w:tcPr>
            <w:tcW w:w="1574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2</w:t>
            </w:r>
          </w:p>
        </w:tc>
        <w:tc>
          <w:tcPr>
            <w:tcW w:w="1291" w:type="dxa"/>
            <w:gridSpan w:val="2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2</w:t>
            </w:r>
          </w:p>
        </w:tc>
        <w:tc>
          <w:tcPr>
            <w:tcW w:w="1339" w:type="dxa"/>
            <w:gridSpan w:val="2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17,7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11,8</w:t>
            </w:r>
          </w:p>
        </w:tc>
        <w:tc>
          <w:tcPr>
            <w:tcW w:w="1392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Кухня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Санузел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Прихожая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Балкон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</w:p>
          <w:p w:rsidR="00631E26" w:rsidRPr="00A640BD" w:rsidRDefault="00631E26" w:rsidP="00631E26">
            <w:pPr>
              <w:pStyle w:val="ConsPlusNormal"/>
              <w:jc w:val="center"/>
            </w:pPr>
          </w:p>
          <w:p w:rsidR="00631E26" w:rsidRPr="00A640BD" w:rsidRDefault="00631E26" w:rsidP="00631E26">
            <w:pPr>
              <w:pStyle w:val="ConsPlusNormal"/>
              <w:jc w:val="center"/>
            </w:pP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Лоджия</w:t>
            </w:r>
          </w:p>
        </w:tc>
        <w:tc>
          <w:tcPr>
            <w:tcW w:w="2835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11,8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4,3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7,5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1,9 (с учетом установленного понижающего коэффициента 0,3)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A640BD">
              <w:t>76</w:t>
            </w:r>
          </w:p>
        </w:tc>
        <w:tc>
          <w:tcPr>
            <w:tcW w:w="1549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жилое</w:t>
            </w:r>
          </w:p>
        </w:tc>
        <w:tc>
          <w:tcPr>
            <w:tcW w:w="1124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2</w:t>
            </w:r>
          </w:p>
        </w:tc>
        <w:tc>
          <w:tcPr>
            <w:tcW w:w="1173" w:type="dxa"/>
            <w:gridSpan w:val="6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</w:tc>
        <w:tc>
          <w:tcPr>
            <w:tcW w:w="772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23,6</w:t>
            </w:r>
          </w:p>
        </w:tc>
        <w:tc>
          <w:tcPr>
            <w:tcW w:w="1574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</w:tc>
        <w:tc>
          <w:tcPr>
            <w:tcW w:w="1291" w:type="dxa"/>
            <w:gridSpan w:val="2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</w:tc>
        <w:tc>
          <w:tcPr>
            <w:tcW w:w="1339" w:type="dxa"/>
            <w:gridSpan w:val="2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11,9</w:t>
            </w:r>
          </w:p>
        </w:tc>
        <w:tc>
          <w:tcPr>
            <w:tcW w:w="1392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Санузел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Прихожая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Балкон</w:t>
            </w:r>
          </w:p>
        </w:tc>
        <w:tc>
          <w:tcPr>
            <w:tcW w:w="2835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3,8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6,8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A640BD">
              <w:t>77</w:t>
            </w:r>
          </w:p>
        </w:tc>
        <w:tc>
          <w:tcPr>
            <w:tcW w:w="1549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жилое</w:t>
            </w:r>
          </w:p>
        </w:tc>
        <w:tc>
          <w:tcPr>
            <w:tcW w:w="1124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2</w:t>
            </w:r>
          </w:p>
        </w:tc>
        <w:tc>
          <w:tcPr>
            <w:tcW w:w="1173" w:type="dxa"/>
            <w:gridSpan w:val="6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</w:tc>
        <w:tc>
          <w:tcPr>
            <w:tcW w:w="772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32,1</w:t>
            </w:r>
          </w:p>
        </w:tc>
        <w:tc>
          <w:tcPr>
            <w:tcW w:w="1574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</w:tc>
        <w:tc>
          <w:tcPr>
            <w:tcW w:w="1291" w:type="dxa"/>
            <w:gridSpan w:val="2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</w:tc>
        <w:tc>
          <w:tcPr>
            <w:tcW w:w="1339" w:type="dxa"/>
            <w:gridSpan w:val="2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18,5</w:t>
            </w:r>
          </w:p>
        </w:tc>
        <w:tc>
          <w:tcPr>
            <w:tcW w:w="1392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Санузел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Прихожая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Балкон</w:t>
            </w:r>
          </w:p>
        </w:tc>
        <w:tc>
          <w:tcPr>
            <w:tcW w:w="2835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4,1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8,4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78</w:t>
            </w:r>
          </w:p>
        </w:tc>
        <w:tc>
          <w:tcPr>
            <w:tcW w:w="1549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жилое</w:t>
            </w:r>
          </w:p>
        </w:tc>
        <w:tc>
          <w:tcPr>
            <w:tcW w:w="1124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2</w:t>
            </w:r>
          </w:p>
        </w:tc>
        <w:tc>
          <w:tcPr>
            <w:tcW w:w="1173" w:type="dxa"/>
            <w:gridSpan w:val="6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</w:tc>
        <w:tc>
          <w:tcPr>
            <w:tcW w:w="772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73,3</w:t>
            </w:r>
          </w:p>
        </w:tc>
        <w:tc>
          <w:tcPr>
            <w:tcW w:w="1574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3</w:t>
            </w:r>
          </w:p>
        </w:tc>
        <w:tc>
          <w:tcPr>
            <w:tcW w:w="1291" w:type="dxa"/>
            <w:gridSpan w:val="2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2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3</w:t>
            </w:r>
          </w:p>
        </w:tc>
        <w:tc>
          <w:tcPr>
            <w:tcW w:w="1339" w:type="dxa"/>
            <w:gridSpan w:val="2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17,9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13,1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17,7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Санузел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Прихожая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Коридор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Балкон №1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</w:p>
          <w:p w:rsidR="00631E26" w:rsidRPr="00A640BD" w:rsidRDefault="00631E26" w:rsidP="00631E26">
            <w:pPr>
              <w:pStyle w:val="ConsPlusNormal"/>
              <w:jc w:val="center"/>
            </w:pPr>
          </w:p>
          <w:p w:rsidR="00631E26" w:rsidRPr="00A640BD" w:rsidRDefault="00631E26" w:rsidP="00631E26">
            <w:pPr>
              <w:pStyle w:val="ConsPlusNormal"/>
              <w:jc w:val="center"/>
            </w:pP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Лоджия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</w:p>
          <w:p w:rsidR="00631E26" w:rsidRPr="00A640BD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4,1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9,1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7,2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2,2 (с учетом установленного понижающего коэффициента 0,3)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A640BD">
              <w:t>79</w:t>
            </w:r>
          </w:p>
        </w:tc>
        <w:tc>
          <w:tcPr>
            <w:tcW w:w="1549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жилое</w:t>
            </w:r>
          </w:p>
        </w:tc>
        <w:tc>
          <w:tcPr>
            <w:tcW w:w="1124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2</w:t>
            </w:r>
          </w:p>
        </w:tc>
        <w:tc>
          <w:tcPr>
            <w:tcW w:w="1173" w:type="dxa"/>
            <w:gridSpan w:val="6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</w:tc>
        <w:tc>
          <w:tcPr>
            <w:tcW w:w="772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43,4</w:t>
            </w:r>
          </w:p>
        </w:tc>
        <w:tc>
          <w:tcPr>
            <w:tcW w:w="1574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</w:tc>
        <w:tc>
          <w:tcPr>
            <w:tcW w:w="1291" w:type="dxa"/>
            <w:gridSpan w:val="2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</w:t>
            </w:r>
          </w:p>
        </w:tc>
        <w:tc>
          <w:tcPr>
            <w:tcW w:w="1339" w:type="dxa"/>
            <w:gridSpan w:val="2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15,9</w:t>
            </w:r>
          </w:p>
        </w:tc>
        <w:tc>
          <w:tcPr>
            <w:tcW w:w="1392" w:type="dxa"/>
            <w:gridSpan w:val="4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Кухня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Санузел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Прихожая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Балкон</w:t>
            </w:r>
          </w:p>
        </w:tc>
        <w:tc>
          <w:tcPr>
            <w:tcW w:w="2835" w:type="dxa"/>
            <w:gridSpan w:val="3"/>
          </w:tcPr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11,9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4,3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9,4</w:t>
            </w:r>
          </w:p>
          <w:p w:rsidR="00631E26" w:rsidRPr="00A640BD" w:rsidRDefault="00631E26" w:rsidP="00631E26">
            <w:pPr>
              <w:pStyle w:val="ConsPlusNormal"/>
              <w:jc w:val="center"/>
            </w:pPr>
            <w:r w:rsidRPr="00A640BD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80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36,3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19,00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 xml:space="preserve">Балкон 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11,6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81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44,5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18,1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12,9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82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41,5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83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34,5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17,1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11,6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84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57,0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11,8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4,3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  <w:trHeight w:val="715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85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23,6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11,9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6,8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86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32,1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18,5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8,4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87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73,3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13,1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Коридор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 №1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2,2 (с учетом установленного понижающего коэффициента 0,3)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88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43,4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15,9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4,3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9,4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89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36,3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19,00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 xml:space="preserve">Балкон 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11,6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90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44,5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18,1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12,9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91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41,5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92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34,5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17,1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11,6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93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57,0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11,8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4,3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94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23,6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11,9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6,8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95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32,1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18,5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8,4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96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73,3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13,1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Коридор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 №1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2,2 (с учетом установленного понижающего коэффициента 0,3)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  <w:trHeight w:val="715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97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43,4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15,9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4,3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9,4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98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36,3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19,00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 xml:space="preserve">Балкон 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11,6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99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44,5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18,1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12,9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100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41,5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101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34,5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17,1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11,6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102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57,0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11,8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4,3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103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23,6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11,9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6,8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104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32,1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18,5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8,4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105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73,3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13,1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Коридор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 №1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2,2 (с учетом установленного понижающего коэффициента 0,3)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106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43,4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15,9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4,3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9,4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107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36,3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19,00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 xml:space="preserve">Балкон 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11,6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108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44,5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18,1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12,9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  <w:trHeight w:val="715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109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41,5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110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34,5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17,1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11,6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111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57,0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11,8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4,3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112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23,6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11,9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6,8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113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32,1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18,5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8,4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114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73,3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13,1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Коридор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 №1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2,2 (с учетом установленного понижающего коэффициента 0,3)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115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43,4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15,9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4,3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9,4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116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36,3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19,00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 xml:space="preserve">Балкон 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11,6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117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44,5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18,1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12,9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118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41,5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119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34,5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17,1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11,6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120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57,0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11,8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4,3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  <w:trHeight w:val="715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121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23,6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11,9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6,8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122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32,1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18,5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8,4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123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73,3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13,1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Коридор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 №1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2,2 (с учетом установленного понижающего коэффициента 0,3)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124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43,4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15,9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4,3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9,4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125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36,3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19,00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 xml:space="preserve">Балкон 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11,6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126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44,5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18,1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12,9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127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41,5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128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34,5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17,1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11,6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129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57,0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11,8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4,3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130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23,6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11,9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6,8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131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32,1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18,5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8,4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132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73,3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13,1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Коридор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 №1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2,2 (с учетом установленного понижающего коэффициента 0,3)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  <w:trHeight w:val="715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133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43,4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15,9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4,3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9,4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134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36,3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19,00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 xml:space="preserve">Балкон 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11,6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135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44,5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18,1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12,9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136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41,5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137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34,5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17,1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11,6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138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57,0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11,8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4,3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139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23,6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11,9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6,8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140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32,1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18,5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8,4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1,1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141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73,3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13,1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17,7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Коридор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 №1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9,1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7,2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2,2 (с учетом установленного понижающего коэффициента 0,3)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2,0 (с учетом установленного понижающего коэффициента 0,5)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  <w:rPr>
                <w:lang w:val="en-US"/>
              </w:rPr>
            </w:pPr>
            <w:r w:rsidRPr="00E41BF9">
              <w:t>142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43,4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15,9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Балкон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4,3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9,4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143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36,3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19,00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 xml:space="preserve">Балкон 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  <w:p w:rsidR="00631E26" w:rsidRPr="00E41BF9" w:rsidRDefault="00631E26" w:rsidP="00631E26">
            <w:pPr>
              <w:pStyle w:val="ConsPlusNormal"/>
              <w:jc w:val="center"/>
            </w:pP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11,6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1,9 (с учетом установленного понижающего коэффициента 0,3)</w:t>
            </w:r>
          </w:p>
        </w:tc>
      </w:tr>
      <w:tr w:rsidR="00631E26" w:rsidTr="006037D4">
        <w:trPr>
          <w:gridAfter w:val="3"/>
          <w:wAfter w:w="125" w:type="dxa"/>
        </w:trPr>
        <w:tc>
          <w:tcPr>
            <w:tcW w:w="1131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144</w:t>
            </w:r>
          </w:p>
        </w:tc>
        <w:tc>
          <w:tcPr>
            <w:tcW w:w="1549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жилое</w:t>
            </w:r>
          </w:p>
        </w:tc>
        <w:tc>
          <w:tcPr>
            <w:tcW w:w="112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</w:t>
            </w:r>
          </w:p>
        </w:tc>
        <w:tc>
          <w:tcPr>
            <w:tcW w:w="1173" w:type="dxa"/>
            <w:gridSpan w:val="6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77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44,5</w:t>
            </w:r>
          </w:p>
        </w:tc>
        <w:tc>
          <w:tcPr>
            <w:tcW w:w="1574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291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</w:t>
            </w:r>
          </w:p>
        </w:tc>
        <w:tc>
          <w:tcPr>
            <w:tcW w:w="1339" w:type="dxa"/>
            <w:gridSpan w:val="2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18,1</w:t>
            </w:r>
          </w:p>
        </w:tc>
        <w:tc>
          <w:tcPr>
            <w:tcW w:w="1392" w:type="dxa"/>
            <w:gridSpan w:val="4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Кухня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Санузел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Прихожая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Лоджия</w:t>
            </w:r>
          </w:p>
        </w:tc>
        <w:tc>
          <w:tcPr>
            <w:tcW w:w="2835" w:type="dxa"/>
            <w:gridSpan w:val="3"/>
          </w:tcPr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12,9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3,5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8</w:t>
            </w:r>
          </w:p>
          <w:p w:rsidR="00631E26" w:rsidRPr="00E41BF9" w:rsidRDefault="00631E26" w:rsidP="00631E26">
            <w:pPr>
              <w:pStyle w:val="ConsPlusNormal"/>
              <w:jc w:val="center"/>
            </w:pPr>
            <w:r w:rsidRPr="00E41BF9">
              <w:t>2 (с учетом установленного понижающего коэффициента 0,5)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  <w:outlineLvl w:val="3"/>
            </w:pPr>
            <w:r>
              <w:t>15.3. Об основных характеристиках нежилых помещений</w:t>
            </w:r>
          </w:p>
        </w:tc>
      </w:tr>
      <w:tr w:rsidR="00C81A92" w:rsidTr="006037D4">
        <w:trPr>
          <w:gridAfter w:val="5"/>
          <w:wAfter w:w="185" w:type="dxa"/>
        </w:trPr>
        <w:tc>
          <w:tcPr>
            <w:tcW w:w="1221" w:type="dxa"/>
            <w:gridSpan w:val="4"/>
            <w:vMerge w:val="restart"/>
          </w:tcPr>
          <w:p w:rsidR="00C81A92" w:rsidRDefault="00C81A92" w:rsidP="00C81A92">
            <w:pPr>
              <w:pStyle w:val="ConsPlusNormal"/>
              <w:jc w:val="center"/>
            </w:pPr>
            <w:r>
              <w:t xml:space="preserve"> Условный номер </w:t>
            </w:r>
            <w:hyperlink w:anchor="P741" w:history="1">
              <w:r>
                <w:rPr>
                  <w:color w:val="0000FF"/>
                </w:rPr>
                <w:t>&lt;59&gt;</w:t>
              </w:r>
            </w:hyperlink>
          </w:p>
        </w:tc>
        <w:tc>
          <w:tcPr>
            <w:tcW w:w="1474" w:type="dxa"/>
            <w:gridSpan w:val="4"/>
            <w:vMerge w:val="restart"/>
          </w:tcPr>
          <w:p w:rsidR="00C81A92" w:rsidRDefault="00C81A92" w:rsidP="00C81A92">
            <w:pPr>
              <w:pStyle w:val="ConsPlusNormal"/>
              <w:jc w:val="center"/>
            </w:pPr>
            <w:r>
              <w:t>Назначение</w:t>
            </w:r>
          </w:p>
        </w:tc>
        <w:tc>
          <w:tcPr>
            <w:tcW w:w="1120" w:type="dxa"/>
            <w:gridSpan w:val="3"/>
            <w:vMerge w:val="restart"/>
          </w:tcPr>
          <w:p w:rsidR="00C81A92" w:rsidRDefault="00C81A92" w:rsidP="00C81A92">
            <w:pPr>
              <w:pStyle w:val="ConsPlusNormal"/>
              <w:jc w:val="center"/>
            </w:pPr>
            <w:r>
              <w:t>Этаж расположения</w:t>
            </w:r>
          </w:p>
        </w:tc>
        <w:tc>
          <w:tcPr>
            <w:tcW w:w="1173" w:type="dxa"/>
            <w:gridSpan w:val="6"/>
            <w:vMerge w:val="restart"/>
          </w:tcPr>
          <w:p w:rsidR="00C81A92" w:rsidRDefault="00C81A92" w:rsidP="00C81A92">
            <w:pPr>
              <w:pStyle w:val="ConsPlusNormal"/>
              <w:jc w:val="center"/>
            </w:pPr>
            <w:r>
              <w:t>Номер подъезда</w:t>
            </w:r>
          </w:p>
        </w:tc>
        <w:tc>
          <w:tcPr>
            <w:tcW w:w="2335" w:type="dxa"/>
            <w:gridSpan w:val="6"/>
            <w:vMerge w:val="restart"/>
          </w:tcPr>
          <w:p w:rsidR="00C81A92" w:rsidRDefault="00C81A92" w:rsidP="00C81A92">
            <w:pPr>
              <w:pStyle w:val="ConsPlusNormal"/>
              <w:jc w:val="center"/>
            </w:pPr>
            <w:r>
              <w:t>Площадь,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6797" w:type="dxa"/>
            <w:gridSpan w:val="9"/>
          </w:tcPr>
          <w:p w:rsidR="00C81A92" w:rsidRDefault="00C81A92" w:rsidP="00C81A92">
            <w:pPr>
              <w:pStyle w:val="ConsPlusNormal"/>
              <w:jc w:val="center"/>
            </w:pPr>
            <w:r>
              <w:t>Площадь частей нежилого помещения</w:t>
            </w:r>
          </w:p>
        </w:tc>
      </w:tr>
      <w:tr w:rsidR="00C81A92" w:rsidTr="006037D4">
        <w:trPr>
          <w:gridAfter w:val="5"/>
          <w:wAfter w:w="185" w:type="dxa"/>
        </w:trPr>
        <w:tc>
          <w:tcPr>
            <w:tcW w:w="1221" w:type="dxa"/>
            <w:gridSpan w:val="4"/>
            <w:vMerge/>
          </w:tcPr>
          <w:p w:rsidR="00C81A92" w:rsidRDefault="00C81A92" w:rsidP="00C81A92"/>
        </w:tc>
        <w:tc>
          <w:tcPr>
            <w:tcW w:w="1474" w:type="dxa"/>
            <w:gridSpan w:val="4"/>
            <w:vMerge/>
          </w:tcPr>
          <w:p w:rsidR="00C81A92" w:rsidRDefault="00C81A92" w:rsidP="00C81A92"/>
        </w:tc>
        <w:tc>
          <w:tcPr>
            <w:tcW w:w="1120" w:type="dxa"/>
            <w:gridSpan w:val="3"/>
            <w:vMerge/>
          </w:tcPr>
          <w:p w:rsidR="00C81A92" w:rsidRDefault="00C81A92" w:rsidP="00C81A92"/>
        </w:tc>
        <w:tc>
          <w:tcPr>
            <w:tcW w:w="1173" w:type="dxa"/>
            <w:gridSpan w:val="6"/>
            <w:vMerge/>
          </w:tcPr>
          <w:p w:rsidR="00C81A92" w:rsidRDefault="00C81A92" w:rsidP="00C81A92"/>
        </w:tc>
        <w:tc>
          <w:tcPr>
            <w:tcW w:w="2335" w:type="dxa"/>
            <w:gridSpan w:val="6"/>
            <w:vMerge/>
          </w:tcPr>
          <w:p w:rsidR="00C81A92" w:rsidRDefault="00C81A92" w:rsidP="00C81A92"/>
        </w:tc>
        <w:tc>
          <w:tcPr>
            <w:tcW w:w="2630" w:type="dxa"/>
            <w:gridSpan w:val="4"/>
          </w:tcPr>
          <w:p w:rsidR="00C81A92" w:rsidRDefault="00C81A92" w:rsidP="00C81A92">
            <w:pPr>
              <w:pStyle w:val="ConsPlusNormal"/>
              <w:jc w:val="center"/>
            </w:pPr>
            <w:r>
              <w:t>Наименование помещения</w:t>
            </w:r>
          </w:p>
        </w:tc>
        <w:tc>
          <w:tcPr>
            <w:tcW w:w="4167" w:type="dxa"/>
            <w:gridSpan w:val="5"/>
          </w:tcPr>
          <w:p w:rsidR="00C81A92" w:rsidRDefault="00C81A92" w:rsidP="00C81A92">
            <w:pPr>
              <w:pStyle w:val="ConsPlusNormal"/>
              <w:jc w:val="center"/>
            </w:pPr>
            <w:r>
              <w:t>Площадь, м</w:t>
            </w:r>
            <w:r>
              <w:rPr>
                <w:vertAlign w:val="superscript"/>
              </w:rPr>
              <w:t>2</w:t>
            </w:r>
          </w:p>
        </w:tc>
      </w:tr>
      <w:tr w:rsidR="00C81A92" w:rsidTr="006037D4">
        <w:trPr>
          <w:gridAfter w:val="5"/>
          <w:wAfter w:w="185" w:type="dxa"/>
        </w:trPr>
        <w:tc>
          <w:tcPr>
            <w:tcW w:w="1221" w:type="dxa"/>
            <w:gridSpan w:val="4"/>
          </w:tcPr>
          <w:p w:rsidR="00C81A92" w:rsidRDefault="00C81A92" w:rsidP="00C81A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gridSpan w:val="4"/>
          </w:tcPr>
          <w:p w:rsidR="00C81A92" w:rsidRDefault="00C81A92" w:rsidP="00C81A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20" w:type="dxa"/>
            <w:gridSpan w:val="3"/>
          </w:tcPr>
          <w:p w:rsidR="00C81A92" w:rsidRDefault="00C81A92" w:rsidP="00C81A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73" w:type="dxa"/>
            <w:gridSpan w:val="6"/>
          </w:tcPr>
          <w:p w:rsidR="00C81A92" w:rsidRDefault="00C81A92" w:rsidP="00C81A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35" w:type="dxa"/>
            <w:gridSpan w:val="6"/>
          </w:tcPr>
          <w:p w:rsidR="00C81A92" w:rsidRDefault="00C81A92" w:rsidP="00C81A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30" w:type="dxa"/>
            <w:gridSpan w:val="4"/>
          </w:tcPr>
          <w:p w:rsidR="00C81A92" w:rsidRDefault="00C81A92" w:rsidP="00C81A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67" w:type="dxa"/>
            <w:gridSpan w:val="5"/>
          </w:tcPr>
          <w:p w:rsidR="00C81A92" w:rsidRDefault="00C81A92" w:rsidP="00C81A92">
            <w:pPr>
              <w:pStyle w:val="ConsPlusNormal"/>
              <w:jc w:val="center"/>
            </w:pPr>
            <w:r>
              <w:t>7</w:t>
            </w:r>
          </w:p>
        </w:tc>
      </w:tr>
      <w:tr w:rsidR="00CD1333" w:rsidTr="006037D4">
        <w:trPr>
          <w:gridAfter w:val="5"/>
          <w:wAfter w:w="185" w:type="dxa"/>
        </w:trPr>
        <w:tc>
          <w:tcPr>
            <w:tcW w:w="1221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Офисное</w:t>
            </w:r>
          </w:p>
        </w:tc>
        <w:tc>
          <w:tcPr>
            <w:tcW w:w="1120" w:type="dxa"/>
            <w:gridSpan w:val="3"/>
          </w:tcPr>
          <w:p w:rsidR="00CD1333" w:rsidRDefault="00CD1333" w:rsidP="00CD13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3" w:type="dxa"/>
            <w:gridSpan w:val="6"/>
          </w:tcPr>
          <w:p w:rsidR="00CD1333" w:rsidRDefault="00CD1333" w:rsidP="00CD13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5" w:type="dxa"/>
            <w:gridSpan w:val="6"/>
          </w:tcPr>
          <w:p w:rsidR="00CD1333" w:rsidRDefault="00CD1333" w:rsidP="00CD1333">
            <w:pPr>
              <w:pStyle w:val="ConsPlusNormal"/>
              <w:jc w:val="center"/>
            </w:pPr>
            <w:r>
              <w:t>57,6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Офисное помещение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Санузел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Подсобное помещение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Подсобное помещение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Подсобное помещение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167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33,6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4,7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3,8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5,1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4,9</w:t>
            </w:r>
          </w:p>
        </w:tc>
      </w:tr>
      <w:tr w:rsidR="00CD1333" w:rsidTr="006037D4">
        <w:trPr>
          <w:gridAfter w:val="5"/>
          <w:wAfter w:w="185" w:type="dxa"/>
        </w:trPr>
        <w:tc>
          <w:tcPr>
            <w:tcW w:w="1221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офисное</w:t>
            </w:r>
          </w:p>
        </w:tc>
        <w:tc>
          <w:tcPr>
            <w:tcW w:w="1120" w:type="dxa"/>
            <w:gridSpan w:val="3"/>
          </w:tcPr>
          <w:p w:rsidR="00CD1333" w:rsidRDefault="00CD1333" w:rsidP="00CD13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3" w:type="dxa"/>
            <w:gridSpan w:val="6"/>
          </w:tcPr>
          <w:p w:rsidR="00CD1333" w:rsidRDefault="00CD1333" w:rsidP="00CD13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5" w:type="dxa"/>
            <w:gridSpan w:val="6"/>
          </w:tcPr>
          <w:p w:rsidR="00CD1333" w:rsidRDefault="00CD1333" w:rsidP="00CD1333">
            <w:pPr>
              <w:pStyle w:val="ConsPlusNormal"/>
              <w:jc w:val="center"/>
            </w:pPr>
            <w:r>
              <w:t>336,2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Офисное помещение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Офисное помещение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Офисное помещение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Санузел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Кладовая уборочного инвентаря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Санузел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Кладовая уборочного инвентаря</w:t>
            </w:r>
          </w:p>
        </w:tc>
        <w:tc>
          <w:tcPr>
            <w:tcW w:w="4167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92,8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123,3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103,6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5,1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3</w:t>
            </w:r>
          </w:p>
          <w:p w:rsidR="00CD1333" w:rsidRDefault="00CD1333" w:rsidP="00CD1333">
            <w:pPr>
              <w:pStyle w:val="ConsPlusNormal"/>
              <w:jc w:val="center"/>
            </w:pPr>
          </w:p>
          <w:p w:rsidR="00CD1333" w:rsidRDefault="00CD1333" w:rsidP="00CD1333">
            <w:pPr>
              <w:pStyle w:val="ConsPlusNormal"/>
              <w:jc w:val="center"/>
            </w:pPr>
            <w:r>
              <w:t>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3,4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</w:pPr>
            <w:r>
              <w:t xml:space="preserve">Раздел 16. О составе общего имущества в строящемся (создаваемом) в рамках проекта строительства многоквартирном доме (перечень помещений общего пользования с указанием их назначения и площади, перечень и характеристики технологического и инженерного оборудования, предназначенного для обслуживания более чем одного помещения в данном доме, а также иного имущества, входящего в состав общего имущества многоквартирного дома в соответствии с жилищным законодательством Российской Федерации) 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  <w:outlineLvl w:val="2"/>
            </w:pPr>
            <w:r w:rsidRPr="00623D56">
              <w:t>16.1. Перечень помещений общего пользования с указанием их назначения и площади</w:t>
            </w:r>
          </w:p>
        </w:tc>
      </w:tr>
      <w:tr w:rsidR="00C81A92" w:rsidTr="006037D4">
        <w:trPr>
          <w:gridAfter w:val="4"/>
          <w:wAfter w:w="132" w:type="dxa"/>
          <w:trHeight w:val="461"/>
        </w:trPr>
        <w:tc>
          <w:tcPr>
            <w:tcW w:w="828" w:type="dxa"/>
          </w:tcPr>
          <w:p w:rsidR="00C81A92" w:rsidRDefault="00C81A92" w:rsidP="00C81A92">
            <w:pPr>
              <w:pStyle w:val="ConsPlusNormal"/>
              <w:jc w:val="center"/>
              <w:outlineLvl w:val="3"/>
            </w:pPr>
            <w:bookmarkStart w:id="58" w:name="P518"/>
            <w:bookmarkEnd w:id="58"/>
            <w:r>
              <w:t>N п\п</w:t>
            </w:r>
          </w:p>
        </w:tc>
        <w:tc>
          <w:tcPr>
            <w:tcW w:w="1823" w:type="dxa"/>
            <w:gridSpan w:val="5"/>
          </w:tcPr>
          <w:p w:rsidR="00C81A92" w:rsidRDefault="00C81A92" w:rsidP="00C81A92">
            <w:r>
              <w:t>Вид помещения</w:t>
            </w:r>
          </w:p>
        </w:tc>
        <w:tc>
          <w:tcPr>
            <w:tcW w:w="4679" w:type="dxa"/>
            <w:gridSpan w:val="18"/>
          </w:tcPr>
          <w:p w:rsidR="00C81A92" w:rsidRDefault="00C81A92" w:rsidP="00C81A92">
            <w:r>
              <w:t>Описание места расположения помещения</w:t>
            </w:r>
          </w:p>
        </w:tc>
        <w:tc>
          <w:tcPr>
            <w:tcW w:w="2694" w:type="dxa"/>
            <w:gridSpan w:val="5"/>
          </w:tcPr>
          <w:p w:rsidR="00C81A92" w:rsidRDefault="00C81A92" w:rsidP="00C81A92">
            <w:r>
              <w:t>Назначение помещения</w:t>
            </w:r>
          </w:p>
        </w:tc>
        <w:tc>
          <w:tcPr>
            <w:tcW w:w="4149" w:type="dxa"/>
            <w:gridSpan w:val="4"/>
          </w:tcPr>
          <w:p w:rsidR="00C81A92" w:rsidRDefault="00C81A92" w:rsidP="00C81A92">
            <w:r>
              <w:t>Площадь, м</w:t>
            </w:r>
            <w:r>
              <w:rPr>
                <w:vertAlign w:val="superscript"/>
              </w:rPr>
              <w:t>2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81A92" w:rsidRDefault="00C81A92" w:rsidP="00C81A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23" w:type="dxa"/>
            <w:gridSpan w:val="5"/>
          </w:tcPr>
          <w:p w:rsidR="00C81A92" w:rsidRDefault="00C81A92" w:rsidP="00C81A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643" w:type="dxa"/>
            <w:gridSpan w:val="16"/>
          </w:tcPr>
          <w:p w:rsidR="00C81A92" w:rsidRDefault="00C81A92" w:rsidP="00C81A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30" w:type="dxa"/>
            <w:gridSpan w:val="4"/>
          </w:tcPr>
          <w:p w:rsidR="00C81A92" w:rsidRDefault="00C81A92" w:rsidP="00C81A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27" w:type="dxa"/>
            <w:gridSpan w:val="7"/>
          </w:tcPr>
          <w:p w:rsidR="00C81A92" w:rsidRDefault="00C81A92" w:rsidP="00C81A92">
            <w:pPr>
              <w:pStyle w:val="ConsPlusNormal"/>
              <w:jc w:val="center"/>
            </w:pPr>
            <w:r>
              <w:t>5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23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Default="00CD1333" w:rsidP="00CD1333">
            <w:pPr>
              <w:pStyle w:val="ConsPlusNormal"/>
              <w:ind w:left="-204" w:firstLine="204"/>
              <w:jc w:val="center"/>
            </w:pPr>
            <w:r>
              <w:t>Подвальный этаж с отдельным входом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Технический подвал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Кладовая использованных ламп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Узел ввода, насосная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ИТП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407,61</w:t>
            </w:r>
          </w:p>
          <w:p w:rsidR="00CD1333" w:rsidRPr="007011B1" w:rsidRDefault="00CD1333" w:rsidP="00CD1333">
            <w:pPr>
              <w:pStyle w:val="ConsPlusNormal"/>
              <w:jc w:val="center"/>
            </w:pPr>
          </w:p>
          <w:p w:rsidR="00CD1333" w:rsidRPr="007011B1" w:rsidRDefault="00CD1333" w:rsidP="00CD1333">
            <w:pPr>
              <w:pStyle w:val="ConsPlusNormal"/>
              <w:jc w:val="center"/>
            </w:pPr>
            <w:r>
              <w:t>11,06</w:t>
            </w:r>
          </w:p>
          <w:p w:rsidR="00CD1333" w:rsidRPr="007011B1" w:rsidRDefault="00CD1333" w:rsidP="00CD1333">
            <w:pPr>
              <w:pStyle w:val="ConsPlusNormal"/>
              <w:jc w:val="center"/>
            </w:pPr>
            <w:r>
              <w:t>34,22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20,00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23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Default="00CD1333" w:rsidP="00CD1333">
            <w:pPr>
              <w:pStyle w:val="ConsPlusNormal"/>
              <w:jc w:val="center"/>
            </w:pPr>
            <w:r>
              <w:t>Первый этаж с отдельным входом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Тамбур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Лестничная клетка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4,1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12,9</w:t>
            </w:r>
          </w:p>
        </w:tc>
      </w:tr>
      <w:tr w:rsidR="00CD1333" w:rsidTr="00141F47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23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Default="00CD1333" w:rsidP="00CD1333">
            <w:pPr>
              <w:pStyle w:val="ConsPlusNormal"/>
              <w:jc w:val="center"/>
            </w:pPr>
            <w:r>
              <w:t>Первый этаж с отдельным входом</w:t>
            </w:r>
          </w:p>
        </w:tc>
        <w:tc>
          <w:tcPr>
            <w:tcW w:w="2630" w:type="dxa"/>
            <w:gridSpan w:val="4"/>
            <w:shd w:val="clear" w:color="auto" w:fill="auto"/>
          </w:tcPr>
          <w:p w:rsidR="00CD1333" w:rsidRPr="004C5B9D" w:rsidRDefault="00CD1333" w:rsidP="00CD1333">
            <w:pPr>
              <w:pStyle w:val="ConsPlusNormal"/>
              <w:jc w:val="center"/>
            </w:pPr>
            <w:r w:rsidRPr="004C5B9D">
              <w:t>Тамбур</w:t>
            </w:r>
          </w:p>
          <w:p w:rsidR="00CD1333" w:rsidRPr="004C5B9D" w:rsidRDefault="00CD1333" w:rsidP="00CD1333">
            <w:pPr>
              <w:pStyle w:val="ConsPlusNormal"/>
              <w:jc w:val="center"/>
            </w:pPr>
            <w:r w:rsidRPr="004C5B9D">
              <w:t>Тамбур</w:t>
            </w:r>
          </w:p>
          <w:p w:rsidR="00CD1333" w:rsidRPr="004C5B9D" w:rsidRDefault="00CD1333" w:rsidP="00CD1333">
            <w:pPr>
              <w:pStyle w:val="ConsPlusNormal"/>
              <w:jc w:val="center"/>
            </w:pPr>
            <w:r w:rsidRPr="004C5B9D">
              <w:t>МОП</w:t>
            </w:r>
          </w:p>
          <w:p w:rsidR="00CD1333" w:rsidRPr="004C5B9D" w:rsidRDefault="00CD1333" w:rsidP="00CD1333">
            <w:pPr>
              <w:pStyle w:val="ConsPlusNormal"/>
              <w:jc w:val="center"/>
            </w:pPr>
            <w:r w:rsidRPr="004C5B9D">
              <w:t>Лифтовой холл</w:t>
            </w:r>
          </w:p>
          <w:p w:rsidR="00CD1333" w:rsidRPr="004C5B9D" w:rsidRDefault="00CD1333" w:rsidP="00CD1333">
            <w:pPr>
              <w:pStyle w:val="ConsPlusNormal"/>
              <w:jc w:val="center"/>
            </w:pPr>
            <w:r w:rsidRPr="004C5B9D">
              <w:t>КУИ</w:t>
            </w:r>
          </w:p>
          <w:p w:rsidR="00CD1333" w:rsidRDefault="00CD1333" w:rsidP="00CD1333">
            <w:pPr>
              <w:pStyle w:val="ConsPlusNormal"/>
              <w:jc w:val="center"/>
            </w:pPr>
            <w:r w:rsidRPr="004C5B9D">
              <w:t>Электрощитовая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6,00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5,80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30,2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11,8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1,7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8,5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23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Default="00CD1333" w:rsidP="00CD1333">
            <w:pPr>
              <w:pStyle w:val="ConsPlusNormal"/>
              <w:jc w:val="center"/>
            </w:pPr>
            <w:r>
              <w:t>Первый этаж с отдельным входом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Мусорокамера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5,2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23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Default="00CD1333" w:rsidP="00CD1333">
            <w:pPr>
              <w:pStyle w:val="ConsPlusNormal"/>
              <w:jc w:val="center"/>
            </w:pPr>
            <w:r>
              <w:t>Второй этаж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Лестничная клетка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Балкон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Мусорокамера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Лифтовой холл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10,8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8,9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22,5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25,30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23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Default="00CD1333" w:rsidP="00CD1333">
            <w:pPr>
              <w:pStyle w:val="ConsPlusNormal"/>
              <w:jc w:val="center"/>
            </w:pPr>
            <w:r>
              <w:t>Третий этаж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Лестничная клетка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Балкон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Мусорокамера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Лифтовой холл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10,8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8,9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22,5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25,30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23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Default="00CD1333" w:rsidP="00CD1333">
            <w:pPr>
              <w:pStyle w:val="ConsPlusNormal"/>
              <w:jc w:val="center"/>
            </w:pPr>
            <w:r>
              <w:t>Четвертый этаж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Лестничная клетка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Балкон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Мусорокамера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Лифтовой холл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10,8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8,9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22,5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25,30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23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Default="00CD1333" w:rsidP="00CD1333">
            <w:pPr>
              <w:pStyle w:val="ConsPlusNormal"/>
              <w:jc w:val="center"/>
            </w:pPr>
            <w:r>
              <w:t>Пятый этаж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Лестничная клетка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Балкон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Мусорокамера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Лифтовой холл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10,8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8,9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22,5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25,30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23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Default="00CD1333" w:rsidP="00CD1333">
            <w:pPr>
              <w:pStyle w:val="ConsPlusNormal"/>
              <w:jc w:val="center"/>
            </w:pPr>
            <w:r>
              <w:t>Шестой этаж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Лестничная клетка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Балкон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Мусорокамера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Лифтовой холл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10,8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8,9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22,5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25,30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23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Default="00CD1333" w:rsidP="00CD1333">
            <w:pPr>
              <w:pStyle w:val="ConsPlusNormal"/>
              <w:jc w:val="center"/>
            </w:pPr>
            <w:r>
              <w:t>Седьмой этаж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Лестничная клетка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Балкон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Мусорокамера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Лифтовой холл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10,8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8,9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22,5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25,30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23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Default="00CD1333" w:rsidP="00CD1333">
            <w:pPr>
              <w:pStyle w:val="ConsPlusNormal"/>
              <w:jc w:val="center"/>
            </w:pPr>
            <w:r>
              <w:t>Восьмой этаж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Лестничная клетка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Балкон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Мусорокамера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Лифтовой холл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10,8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8,9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22,5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25,30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23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Default="00CD1333" w:rsidP="00CD1333">
            <w:pPr>
              <w:pStyle w:val="ConsPlusNormal"/>
              <w:jc w:val="center"/>
            </w:pPr>
            <w:r>
              <w:t>Девятый этаж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Лестничная клетка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Балкон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Мусорокамера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Лифтовой холл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10,8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8,9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22,5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25,30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23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Default="00CD1333" w:rsidP="00CD1333">
            <w:pPr>
              <w:pStyle w:val="ConsPlusNormal"/>
              <w:jc w:val="center"/>
            </w:pPr>
            <w:r>
              <w:t>Десятый этаж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Лестничная клетка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Балкон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Мусорокамера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Лифтовой холл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10,8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8,9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22,5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25,30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23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Default="00CD1333" w:rsidP="00CD1333">
            <w:pPr>
              <w:pStyle w:val="ConsPlusNormal"/>
              <w:jc w:val="center"/>
            </w:pPr>
            <w:r>
              <w:t>Одиннадцатый этаж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Лестничная клетка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Балкон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Мусорокамера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Лифтовой холл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10,8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8,9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22,5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25,30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823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Default="00CD1333" w:rsidP="00CD1333">
            <w:pPr>
              <w:pStyle w:val="ConsPlusNormal"/>
              <w:jc w:val="center"/>
            </w:pPr>
            <w:r>
              <w:t>Двенадцатый этаж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Лестничная клетка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Балкон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Мусорокамера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Лифтовой холл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10,8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8,9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22,5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25,30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823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Default="00CD1333" w:rsidP="00CD1333">
            <w:pPr>
              <w:pStyle w:val="ConsPlusNormal"/>
              <w:jc w:val="center"/>
            </w:pPr>
            <w:r>
              <w:t>Тринадцатый этаж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Лестничная клетка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Балкон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Мусорокамера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Лифтовой холл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10,8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8,9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22,5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25,30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823" w:type="dxa"/>
            <w:gridSpan w:val="5"/>
          </w:tcPr>
          <w:p w:rsidR="00CD1333" w:rsidRDefault="00CD1333" w:rsidP="00CD1333">
            <w:pPr>
              <w:pStyle w:val="ConsPlusNormal"/>
              <w:jc w:val="center"/>
            </w:pPr>
            <w:r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Default="00CD1333" w:rsidP="00CD1333">
            <w:pPr>
              <w:pStyle w:val="ConsPlusNormal"/>
              <w:jc w:val="center"/>
            </w:pPr>
            <w:r>
              <w:t>Четырнадцатый этаж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Лестничная клетка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Балкон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Мусорокамера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Лифтовой холл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10,8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8,9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22,5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25,30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Pr="006767B8" w:rsidRDefault="00CD1333" w:rsidP="00CD1333">
            <w:pPr>
              <w:pStyle w:val="ConsPlusNormal"/>
              <w:jc w:val="center"/>
            </w:pPr>
            <w:r w:rsidRPr="006767B8">
              <w:t>18</w:t>
            </w:r>
          </w:p>
        </w:tc>
        <w:tc>
          <w:tcPr>
            <w:tcW w:w="1823" w:type="dxa"/>
            <w:gridSpan w:val="5"/>
          </w:tcPr>
          <w:p w:rsidR="00CD1333" w:rsidRPr="006767B8" w:rsidRDefault="00CD1333" w:rsidP="00CD1333">
            <w:pPr>
              <w:pStyle w:val="ConsPlusNormal"/>
              <w:jc w:val="center"/>
            </w:pPr>
            <w:r w:rsidRPr="006767B8"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Pr="006767B8" w:rsidRDefault="00CD1333" w:rsidP="00CD1333">
            <w:pPr>
              <w:pStyle w:val="ConsPlusNormal"/>
              <w:jc w:val="center"/>
            </w:pPr>
            <w:r w:rsidRPr="006767B8">
              <w:t>Пятнадцатый этаж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Лестничная клетка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Балкон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Мусорокамера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Лифтовой холл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10,8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8,9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22,5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25,30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Pr="006767B8" w:rsidRDefault="00CD1333" w:rsidP="00CD1333">
            <w:pPr>
              <w:pStyle w:val="ConsPlusNormal"/>
              <w:jc w:val="center"/>
            </w:pPr>
            <w:r w:rsidRPr="006767B8">
              <w:t>19</w:t>
            </w:r>
          </w:p>
        </w:tc>
        <w:tc>
          <w:tcPr>
            <w:tcW w:w="1823" w:type="dxa"/>
            <w:gridSpan w:val="5"/>
          </w:tcPr>
          <w:p w:rsidR="00CD1333" w:rsidRPr="006767B8" w:rsidRDefault="00CD1333" w:rsidP="00CD1333">
            <w:pPr>
              <w:pStyle w:val="ConsPlusNormal"/>
              <w:jc w:val="center"/>
            </w:pPr>
            <w:r w:rsidRPr="006767B8"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Pr="006767B8" w:rsidRDefault="00CD1333" w:rsidP="00CD1333">
            <w:pPr>
              <w:pStyle w:val="ConsPlusNormal"/>
              <w:jc w:val="center"/>
            </w:pPr>
            <w:r w:rsidRPr="006767B8">
              <w:t>Шестнадцатый этаж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Лестничная клетка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Балкон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Мусорокамера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Лифтовой холл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10,8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8,9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22,5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25,30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Pr="006767B8" w:rsidRDefault="00CD1333" w:rsidP="00CD1333">
            <w:pPr>
              <w:pStyle w:val="ConsPlusNormal"/>
              <w:jc w:val="center"/>
            </w:pPr>
          </w:p>
        </w:tc>
        <w:tc>
          <w:tcPr>
            <w:tcW w:w="1823" w:type="dxa"/>
            <w:gridSpan w:val="5"/>
          </w:tcPr>
          <w:p w:rsidR="00CD1333" w:rsidRPr="006767B8" w:rsidRDefault="00CD1333" w:rsidP="00CD1333">
            <w:pPr>
              <w:pStyle w:val="ConsPlusNormal"/>
              <w:jc w:val="center"/>
            </w:pPr>
            <w:r w:rsidRPr="005C6C17"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Pr="006767B8" w:rsidRDefault="00CD1333" w:rsidP="00CD1333">
            <w:pPr>
              <w:pStyle w:val="ConsPlusNormal"/>
              <w:jc w:val="center"/>
            </w:pPr>
            <w:r w:rsidRPr="005C6C17">
              <w:t>Семнадцатый</w:t>
            </w:r>
            <w:r>
              <w:t xml:space="preserve"> </w:t>
            </w:r>
            <w:r w:rsidRPr="005C6C17">
              <w:t>этаж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>
              <w:t>Лестничная клетка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Балкон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Мусорокамера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Лифтовой холл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Коридор</w:t>
            </w: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10,8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8,9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5,5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22,5</w:t>
            </w:r>
          </w:p>
          <w:p w:rsidR="00CD1333" w:rsidRDefault="00CD1333" w:rsidP="00CD1333">
            <w:pPr>
              <w:pStyle w:val="ConsPlusNormal"/>
              <w:jc w:val="center"/>
            </w:pPr>
            <w:r>
              <w:t>25,30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Pr="006767B8" w:rsidRDefault="00CD1333" w:rsidP="00CD1333">
            <w:pPr>
              <w:pStyle w:val="ConsPlusNormal"/>
              <w:jc w:val="center"/>
            </w:pPr>
            <w:r w:rsidRPr="006767B8">
              <w:t>21</w:t>
            </w:r>
          </w:p>
        </w:tc>
        <w:tc>
          <w:tcPr>
            <w:tcW w:w="1823" w:type="dxa"/>
            <w:gridSpan w:val="5"/>
          </w:tcPr>
          <w:p w:rsidR="00CD1333" w:rsidRPr="006767B8" w:rsidRDefault="00CD1333" w:rsidP="00CD1333">
            <w:pPr>
              <w:pStyle w:val="ConsPlusNormal"/>
              <w:jc w:val="center"/>
            </w:pPr>
            <w:r w:rsidRPr="006767B8"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Pr="006767B8" w:rsidRDefault="00CD1333" w:rsidP="00CD1333">
            <w:pPr>
              <w:pStyle w:val="ConsPlusNormal"/>
              <w:jc w:val="center"/>
            </w:pPr>
            <w:r>
              <w:t>Вос</w:t>
            </w:r>
            <w:r w:rsidRPr="006767B8">
              <w:t>емнадцатый технический этаж</w:t>
            </w:r>
          </w:p>
        </w:tc>
        <w:tc>
          <w:tcPr>
            <w:tcW w:w="2630" w:type="dxa"/>
            <w:gridSpan w:val="4"/>
          </w:tcPr>
          <w:p w:rsidR="00CD1333" w:rsidRPr="006767B8" w:rsidRDefault="00CD1333" w:rsidP="00CD1333">
            <w:pPr>
              <w:pStyle w:val="ConsPlusNormal"/>
              <w:jc w:val="center"/>
            </w:pPr>
            <w:r w:rsidRPr="006767B8">
              <w:t>Лестничная клетка</w:t>
            </w:r>
          </w:p>
          <w:p w:rsidR="00CD1333" w:rsidRPr="006767B8" w:rsidRDefault="00CD1333" w:rsidP="00CD1333">
            <w:pPr>
              <w:pStyle w:val="ConsPlusNormal"/>
              <w:jc w:val="center"/>
            </w:pPr>
            <w:r w:rsidRPr="006767B8">
              <w:t>Балкон</w:t>
            </w:r>
          </w:p>
          <w:p w:rsidR="00CD1333" w:rsidRPr="006767B8" w:rsidRDefault="00CD1333" w:rsidP="00CD1333">
            <w:pPr>
              <w:pStyle w:val="ConsPlusNormal"/>
              <w:jc w:val="center"/>
            </w:pPr>
            <w:r w:rsidRPr="006767B8">
              <w:t>Мусорокамера</w:t>
            </w:r>
          </w:p>
          <w:p w:rsidR="00CD1333" w:rsidRPr="006767B8" w:rsidRDefault="00CD1333" w:rsidP="00CD1333">
            <w:pPr>
              <w:pStyle w:val="ConsPlusNormal"/>
              <w:jc w:val="center"/>
            </w:pPr>
            <w:r w:rsidRPr="006767B8">
              <w:t>Машинное помещение</w:t>
            </w:r>
          </w:p>
          <w:p w:rsidR="00CD1333" w:rsidRPr="006767B8" w:rsidRDefault="00CD1333" w:rsidP="00CD1333">
            <w:pPr>
              <w:pStyle w:val="ConsPlusNormal"/>
              <w:jc w:val="center"/>
            </w:pPr>
            <w:r w:rsidRPr="006767B8">
              <w:t>Техническое помещение</w:t>
            </w:r>
          </w:p>
        </w:tc>
        <w:tc>
          <w:tcPr>
            <w:tcW w:w="4227" w:type="dxa"/>
            <w:gridSpan w:val="7"/>
          </w:tcPr>
          <w:p w:rsidR="00CD1333" w:rsidRPr="006767B8" w:rsidRDefault="00CD1333" w:rsidP="00CD1333">
            <w:pPr>
              <w:pStyle w:val="ConsPlusNormal"/>
              <w:jc w:val="center"/>
            </w:pPr>
            <w:r>
              <w:t>10,8</w:t>
            </w:r>
          </w:p>
          <w:p w:rsidR="00CD1333" w:rsidRPr="006767B8" w:rsidRDefault="00CD1333" w:rsidP="00CD1333">
            <w:pPr>
              <w:pStyle w:val="ConsPlusNormal"/>
              <w:jc w:val="center"/>
            </w:pPr>
            <w:r w:rsidRPr="006767B8">
              <w:t>14,30</w:t>
            </w:r>
          </w:p>
          <w:p w:rsidR="00CD1333" w:rsidRPr="006767B8" w:rsidRDefault="00CD1333" w:rsidP="00CD1333">
            <w:pPr>
              <w:pStyle w:val="ConsPlusNormal"/>
              <w:jc w:val="center"/>
            </w:pPr>
            <w:r>
              <w:t>16,7</w:t>
            </w:r>
          </w:p>
          <w:p w:rsidR="00CD1333" w:rsidRPr="006767B8" w:rsidRDefault="00CD1333" w:rsidP="00CD1333">
            <w:pPr>
              <w:pStyle w:val="ConsPlusNormal"/>
              <w:jc w:val="center"/>
            </w:pPr>
            <w:r>
              <w:t>11,8</w:t>
            </w:r>
          </w:p>
          <w:p w:rsidR="00CD1333" w:rsidRPr="006767B8" w:rsidRDefault="00CD1333" w:rsidP="00CD1333">
            <w:pPr>
              <w:pStyle w:val="ConsPlusNormal"/>
              <w:jc w:val="center"/>
            </w:pPr>
            <w:r>
              <w:t>420,59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Pr="006767B8" w:rsidRDefault="00CD1333" w:rsidP="00CD1333">
            <w:pPr>
              <w:pStyle w:val="ConsPlusNormal"/>
              <w:jc w:val="center"/>
            </w:pPr>
            <w:r w:rsidRPr="006767B8">
              <w:t>22</w:t>
            </w:r>
          </w:p>
        </w:tc>
        <w:tc>
          <w:tcPr>
            <w:tcW w:w="1823" w:type="dxa"/>
            <w:gridSpan w:val="5"/>
          </w:tcPr>
          <w:p w:rsidR="00CD1333" w:rsidRPr="006767B8" w:rsidRDefault="00CD1333" w:rsidP="00CD1333">
            <w:pPr>
              <w:pStyle w:val="ConsPlusNormal"/>
              <w:jc w:val="center"/>
            </w:pPr>
            <w:r w:rsidRPr="006767B8">
              <w:t>Нежилое помещение общего пользования</w:t>
            </w:r>
          </w:p>
        </w:tc>
        <w:tc>
          <w:tcPr>
            <w:tcW w:w="4643" w:type="dxa"/>
            <w:gridSpan w:val="16"/>
          </w:tcPr>
          <w:p w:rsidR="00CD1333" w:rsidRPr="006767B8" w:rsidRDefault="00CD1333" w:rsidP="00CD1333">
            <w:pPr>
              <w:pStyle w:val="ConsPlusNormal"/>
              <w:jc w:val="center"/>
            </w:pPr>
            <w:r w:rsidRPr="006767B8">
              <w:t xml:space="preserve">Выход на кровлю </w:t>
            </w:r>
          </w:p>
        </w:tc>
        <w:tc>
          <w:tcPr>
            <w:tcW w:w="2630" w:type="dxa"/>
            <w:gridSpan w:val="4"/>
          </w:tcPr>
          <w:p w:rsidR="00CD1333" w:rsidRDefault="00CD1333" w:rsidP="00CD1333">
            <w:pPr>
              <w:pStyle w:val="ConsPlusNormal"/>
              <w:jc w:val="center"/>
            </w:pPr>
            <w:r w:rsidRPr="006767B8">
              <w:t>Лестничная клетка</w:t>
            </w:r>
          </w:p>
          <w:p w:rsidR="00CD1333" w:rsidRPr="006767B8" w:rsidRDefault="00CD1333" w:rsidP="00CD1333">
            <w:pPr>
              <w:pStyle w:val="ConsPlusNormal"/>
              <w:jc w:val="center"/>
            </w:pPr>
            <w:r w:rsidRPr="00D95625">
              <w:t>Мусорокамера</w:t>
            </w:r>
          </w:p>
          <w:p w:rsidR="00CD1333" w:rsidRPr="006767B8" w:rsidRDefault="00CD1333" w:rsidP="00CD1333">
            <w:pPr>
              <w:pStyle w:val="ConsPlusNormal"/>
              <w:jc w:val="center"/>
            </w:pPr>
          </w:p>
        </w:tc>
        <w:tc>
          <w:tcPr>
            <w:tcW w:w="4227" w:type="dxa"/>
            <w:gridSpan w:val="7"/>
          </w:tcPr>
          <w:p w:rsidR="00CD1333" w:rsidRDefault="00CD1333" w:rsidP="00CD1333">
            <w:pPr>
              <w:pStyle w:val="ConsPlusNormal"/>
              <w:jc w:val="center"/>
            </w:pPr>
            <w:r>
              <w:t>12,6</w:t>
            </w:r>
          </w:p>
          <w:p w:rsidR="00CD1333" w:rsidRPr="006767B8" w:rsidRDefault="00CD1333" w:rsidP="00CD1333">
            <w:pPr>
              <w:pStyle w:val="ConsPlusNormal"/>
              <w:jc w:val="center"/>
            </w:pPr>
            <w:r>
              <w:t>7,3</w:t>
            </w:r>
          </w:p>
          <w:p w:rsidR="00CD1333" w:rsidRPr="006767B8" w:rsidRDefault="00CD1333" w:rsidP="00CD1333">
            <w:pPr>
              <w:pStyle w:val="ConsPlusNormal"/>
              <w:jc w:val="center"/>
            </w:pP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</w:pPr>
            <w:r w:rsidRPr="00967C66">
              <w:t>16.2. Перечень и характеристики технологического и инженерного оборудования, предназначенного для обслуживания более чем одного помещения в данном доме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828" w:type="dxa"/>
          </w:tcPr>
          <w:p w:rsidR="00C81A92" w:rsidRPr="00510EC2" w:rsidRDefault="00C81A92" w:rsidP="00C81A92">
            <w:pPr>
              <w:pStyle w:val="ConsPlusNormal"/>
              <w:jc w:val="center"/>
              <w:outlineLvl w:val="3"/>
              <w:rPr>
                <w:highlight w:val="yellow"/>
              </w:rPr>
            </w:pPr>
            <w:bookmarkStart w:id="59" w:name="P529"/>
            <w:bookmarkEnd w:id="59"/>
            <w:r>
              <w:t>N п\п</w:t>
            </w:r>
          </w:p>
        </w:tc>
        <w:tc>
          <w:tcPr>
            <w:tcW w:w="2954" w:type="dxa"/>
            <w:gridSpan w:val="8"/>
          </w:tcPr>
          <w:p w:rsidR="00C81A92" w:rsidRDefault="00C81A92" w:rsidP="00C81A92">
            <w:r>
              <w:t>Описание места расположения</w:t>
            </w:r>
          </w:p>
        </w:tc>
        <w:tc>
          <w:tcPr>
            <w:tcW w:w="3516" w:type="dxa"/>
            <w:gridSpan w:val="13"/>
          </w:tcPr>
          <w:p w:rsidR="00C81A92" w:rsidRDefault="00C81A92" w:rsidP="00C81A92">
            <w:r>
              <w:t>Вид оборудования</w:t>
            </w:r>
          </w:p>
        </w:tc>
        <w:tc>
          <w:tcPr>
            <w:tcW w:w="3130" w:type="dxa"/>
            <w:gridSpan w:val="8"/>
          </w:tcPr>
          <w:p w:rsidR="00C81A92" w:rsidRDefault="00C81A92" w:rsidP="00C81A92">
            <w:r>
              <w:t>Характеристики</w:t>
            </w:r>
          </w:p>
        </w:tc>
        <w:tc>
          <w:tcPr>
            <w:tcW w:w="3752" w:type="dxa"/>
            <w:gridSpan w:val="4"/>
          </w:tcPr>
          <w:p w:rsidR="00C81A92" w:rsidRDefault="00C81A92" w:rsidP="00C81A92">
            <w:r>
              <w:t>Назначение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81A92" w:rsidRDefault="00C81A92" w:rsidP="00C81A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7" w:type="dxa"/>
            <w:gridSpan w:val="8"/>
          </w:tcPr>
          <w:p w:rsidR="00C81A92" w:rsidRDefault="00C81A92" w:rsidP="00C81A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9" w:type="dxa"/>
            <w:gridSpan w:val="13"/>
          </w:tcPr>
          <w:p w:rsidR="00C81A92" w:rsidRDefault="00C81A92" w:rsidP="00C81A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05" w:type="dxa"/>
            <w:gridSpan w:val="7"/>
          </w:tcPr>
          <w:p w:rsidR="00C81A92" w:rsidRDefault="00C81A92" w:rsidP="00C81A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52" w:type="dxa"/>
            <w:gridSpan w:val="4"/>
          </w:tcPr>
          <w:p w:rsidR="00C81A92" w:rsidRDefault="00C81A92" w:rsidP="00C81A92">
            <w:pPr>
              <w:pStyle w:val="ConsPlusNormal"/>
              <w:jc w:val="center"/>
            </w:pPr>
            <w:r>
              <w:t>5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rPr>
                <w:lang w:val="en-US"/>
              </w:rPr>
              <w:t>1</w:t>
            </w:r>
          </w:p>
        </w:tc>
        <w:tc>
          <w:tcPr>
            <w:tcW w:w="2947" w:type="dxa"/>
            <w:gridSpan w:val="8"/>
          </w:tcPr>
          <w:p w:rsidR="00CD1333" w:rsidRPr="00BC50D8" w:rsidRDefault="00CD1333" w:rsidP="00CD1333">
            <w:pPr>
              <w:pStyle w:val="ConsPlusNormal"/>
              <w:numPr>
                <w:ilvl w:val="0"/>
                <w:numId w:val="1"/>
              </w:numPr>
              <w:ind w:left="358" w:hanging="283"/>
            </w:pPr>
            <w:r w:rsidRPr="00BC50D8">
              <w:t>Электрощитовая</w:t>
            </w:r>
          </w:p>
          <w:p w:rsidR="00CD1333" w:rsidRDefault="00CD1333" w:rsidP="00CD1333">
            <w:pPr>
              <w:pStyle w:val="ConsPlusNormal"/>
              <w:numPr>
                <w:ilvl w:val="0"/>
                <w:numId w:val="1"/>
              </w:numPr>
              <w:ind w:left="358" w:hanging="283"/>
            </w:pPr>
            <w:r w:rsidRPr="00BC50D8">
              <w:t>Щиты нишах этажей</w:t>
            </w:r>
          </w:p>
          <w:p w:rsidR="00CD1333" w:rsidRDefault="00CD1333" w:rsidP="00CD1333">
            <w:pPr>
              <w:pStyle w:val="ConsPlusNormal"/>
              <w:numPr>
                <w:ilvl w:val="0"/>
                <w:numId w:val="1"/>
              </w:numPr>
              <w:ind w:left="358" w:hanging="283"/>
            </w:pPr>
            <w:r>
              <w:t>Аварийное освещение</w:t>
            </w:r>
          </w:p>
          <w:p w:rsidR="00CD1333" w:rsidRPr="00BC50D8" w:rsidRDefault="00CD1333" w:rsidP="00CD1333">
            <w:pPr>
              <w:pStyle w:val="ConsPlusNormal"/>
              <w:numPr>
                <w:ilvl w:val="0"/>
                <w:numId w:val="1"/>
              </w:numPr>
              <w:ind w:left="358" w:hanging="283"/>
            </w:pPr>
            <w:r>
              <w:t>Ремонтное освещение</w:t>
            </w:r>
          </w:p>
        </w:tc>
        <w:tc>
          <w:tcPr>
            <w:tcW w:w="3519" w:type="dxa"/>
            <w:gridSpan w:val="13"/>
          </w:tcPr>
          <w:p w:rsidR="00CD1333" w:rsidRPr="00BC50D8" w:rsidRDefault="00CD1333" w:rsidP="00CD1333">
            <w:pPr>
              <w:pStyle w:val="ConsPlusNormal"/>
              <w:numPr>
                <w:ilvl w:val="0"/>
                <w:numId w:val="2"/>
              </w:numPr>
            </w:pPr>
            <w:r w:rsidRPr="00BC50D8">
              <w:t>ВРУ-</w:t>
            </w:r>
            <w:r>
              <w:t>1Д</w:t>
            </w:r>
          </w:p>
          <w:p w:rsidR="00CD1333" w:rsidRDefault="00CD1333" w:rsidP="00CD1333">
            <w:pPr>
              <w:pStyle w:val="ConsPlusNormal"/>
              <w:numPr>
                <w:ilvl w:val="0"/>
                <w:numId w:val="2"/>
              </w:numPr>
            </w:pPr>
            <w:r w:rsidRPr="00BC50D8">
              <w:t>Поэтажные Щ</w:t>
            </w:r>
            <w:r>
              <w:t>УР</w:t>
            </w:r>
            <w:r w:rsidRPr="00BC50D8">
              <w:t xml:space="preserve"> </w:t>
            </w:r>
            <w:r>
              <w:t>8805</w:t>
            </w:r>
          </w:p>
          <w:p w:rsidR="00CD1333" w:rsidRDefault="00CD1333" w:rsidP="00CD1333">
            <w:pPr>
              <w:pStyle w:val="ConsPlusNormal"/>
              <w:numPr>
                <w:ilvl w:val="0"/>
                <w:numId w:val="2"/>
              </w:numPr>
            </w:pPr>
            <w:r>
              <w:t>ЩГП типа ЩРО 8505</w:t>
            </w:r>
          </w:p>
          <w:p w:rsidR="00CD1333" w:rsidRPr="00BC50D8" w:rsidRDefault="00CD1333" w:rsidP="00CD1333">
            <w:pPr>
              <w:pStyle w:val="ConsPlusNormal"/>
              <w:numPr>
                <w:ilvl w:val="0"/>
                <w:numId w:val="2"/>
              </w:numPr>
            </w:pPr>
            <w:r>
              <w:t>ЯТП-0,25</w:t>
            </w:r>
          </w:p>
        </w:tc>
        <w:tc>
          <w:tcPr>
            <w:tcW w:w="3105" w:type="dxa"/>
            <w:gridSpan w:val="7"/>
          </w:tcPr>
          <w:p w:rsidR="00CD1333" w:rsidRPr="00BC50D8" w:rsidRDefault="00CD1333" w:rsidP="00CD1333">
            <w:pPr>
              <w:pStyle w:val="ConsPlusNormal"/>
            </w:pPr>
            <w:r>
              <w:t>По степени надежности э</w:t>
            </w:r>
            <w:r w:rsidRPr="00BC50D8">
              <w:t>лектроснабжени</w:t>
            </w:r>
            <w:r>
              <w:t>я: э</w:t>
            </w:r>
            <w:r w:rsidRPr="00BC50D8">
              <w:t xml:space="preserve">лектроприемники </w:t>
            </w:r>
            <w:r>
              <w:t xml:space="preserve">с электроплитами - потребители </w:t>
            </w:r>
            <w:r w:rsidRPr="00BC50D8">
              <w:rPr>
                <w:lang w:val="en-US"/>
              </w:rPr>
              <w:t>II</w:t>
            </w:r>
            <w:r w:rsidRPr="00BC50D8">
              <w:t xml:space="preserve"> категории, частично </w:t>
            </w:r>
            <w:r w:rsidRPr="00BC50D8">
              <w:rPr>
                <w:lang w:val="en-US"/>
              </w:rPr>
              <w:t>I</w:t>
            </w:r>
            <w:r w:rsidRPr="00BC50D8">
              <w:t xml:space="preserve"> категории.</w:t>
            </w:r>
          </w:p>
          <w:p w:rsidR="00CD1333" w:rsidRPr="00BC50D8" w:rsidRDefault="00CD1333" w:rsidP="00CD1333">
            <w:pPr>
              <w:pStyle w:val="ConsPlusNormal"/>
            </w:pPr>
            <w:r w:rsidRPr="00BC50D8">
              <w:t xml:space="preserve">Питание от сети 380/220 В с глухозаземленной нейтралью – </w:t>
            </w:r>
            <w:r w:rsidRPr="00BC50D8">
              <w:rPr>
                <w:lang w:val="en-US"/>
              </w:rPr>
              <w:t>TN</w:t>
            </w:r>
            <w:r w:rsidRPr="00BC50D8">
              <w:t>-</w:t>
            </w:r>
            <w:r w:rsidRPr="00BC50D8">
              <w:rPr>
                <w:lang w:val="en-US"/>
              </w:rPr>
              <w:t>C</w:t>
            </w:r>
            <w:r w:rsidRPr="00BC50D8">
              <w:t>-</w:t>
            </w:r>
            <w:r w:rsidRPr="00BC50D8">
              <w:rPr>
                <w:lang w:val="en-US"/>
              </w:rPr>
              <w:t>S</w:t>
            </w:r>
          </w:p>
        </w:tc>
        <w:tc>
          <w:tcPr>
            <w:tcW w:w="3752" w:type="dxa"/>
            <w:gridSpan w:val="4"/>
          </w:tcPr>
          <w:p w:rsidR="00CD1333" w:rsidRDefault="00CD1333" w:rsidP="00CD1333">
            <w:pPr>
              <w:pStyle w:val="ConsPlusNormal"/>
            </w:pPr>
            <w:r w:rsidRPr="00AF41B8">
              <w:t>Основные потребители:</w:t>
            </w:r>
          </w:p>
          <w:p w:rsidR="00CD1333" w:rsidRPr="00BC50D8" w:rsidRDefault="00CD1333" w:rsidP="00CD1333">
            <w:pPr>
              <w:pStyle w:val="ConsPlusNormal"/>
            </w:pPr>
            <w:r w:rsidRPr="00BC50D8">
              <w:t>- Нагрузк</w:t>
            </w:r>
            <w:r>
              <w:t>и</w:t>
            </w:r>
            <w:r w:rsidRPr="00BC50D8">
              <w:t xml:space="preserve"> квартир с эл./плитами</w:t>
            </w:r>
            <w:r>
              <w:t>;</w:t>
            </w:r>
          </w:p>
          <w:p w:rsidR="00CD1333" w:rsidRPr="00BC50D8" w:rsidRDefault="00CD1333" w:rsidP="00CD1333">
            <w:pPr>
              <w:pStyle w:val="ConsPlusNormal"/>
            </w:pPr>
            <w:r w:rsidRPr="00BC50D8">
              <w:t>- Лифт</w:t>
            </w:r>
            <w:r>
              <w:t>ы;</w:t>
            </w:r>
          </w:p>
          <w:p w:rsidR="00CD1333" w:rsidRDefault="00CD1333" w:rsidP="00CD1333">
            <w:pPr>
              <w:pStyle w:val="ConsPlusNormal"/>
            </w:pPr>
            <w:r w:rsidRPr="00BC50D8">
              <w:t>- Общедомовые осветительные нагрузки</w:t>
            </w:r>
            <w:r>
              <w:t>;</w:t>
            </w:r>
          </w:p>
          <w:p w:rsidR="00CD1333" w:rsidRPr="00BC50D8" w:rsidRDefault="00CD1333" w:rsidP="00CD1333">
            <w:pPr>
              <w:pStyle w:val="ConsPlusNormal"/>
            </w:pPr>
            <w:r w:rsidRPr="00AF41B8">
              <w:t xml:space="preserve">- Общедомовые </w:t>
            </w:r>
            <w:r>
              <w:t>силовые</w:t>
            </w:r>
            <w:r w:rsidRPr="00AF41B8">
              <w:t xml:space="preserve"> нагрузки</w:t>
            </w:r>
            <w:r>
              <w:t>: нагрузки насосной и узла ввода</w:t>
            </w:r>
            <w:r w:rsidRPr="00AF41B8">
              <w:t>;</w:t>
            </w:r>
          </w:p>
          <w:p w:rsidR="00CD1333" w:rsidRDefault="00CD1333" w:rsidP="00CD1333">
            <w:pPr>
              <w:pStyle w:val="ConsPlusNormal"/>
            </w:pPr>
            <w:r w:rsidRPr="00BC50D8">
              <w:t>- противопожарные системы</w:t>
            </w:r>
            <w:r>
              <w:t>.</w:t>
            </w:r>
          </w:p>
          <w:p w:rsidR="00CD1333" w:rsidRPr="00BC50D8" w:rsidRDefault="00CD1333" w:rsidP="00CD1333">
            <w:pPr>
              <w:pStyle w:val="ConsPlusNormal"/>
            </w:pPr>
            <w:r>
              <w:t xml:space="preserve">Аварийное освещение предусмотрено в помещениях электрощитовой, насосной, узле ввода, в машинной помещении лифтов, в венткамерах, на входе в подъезд дома, мусорокамеру, лестницах 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Pr="00BC50D8" w:rsidRDefault="00CD1333" w:rsidP="00CD1333">
            <w:pPr>
              <w:pStyle w:val="ConsPlusNormal"/>
              <w:jc w:val="center"/>
              <w:rPr>
                <w:lang w:val="en-US"/>
              </w:rPr>
            </w:pPr>
            <w:r w:rsidRPr="00BC50D8">
              <w:t>2</w:t>
            </w:r>
          </w:p>
        </w:tc>
        <w:tc>
          <w:tcPr>
            <w:tcW w:w="2947" w:type="dxa"/>
            <w:gridSpan w:val="8"/>
          </w:tcPr>
          <w:p w:rsidR="00CD1333" w:rsidRPr="00BC50D8" w:rsidRDefault="00CD1333" w:rsidP="00CD1333">
            <w:pPr>
              <w:pStyle w:val="ConsPlusNormal"/>
              <w:ind w:left="75"/>
            </w:pPr>
            <w:r>
              <w:t>1.</w:t>
            </w:r>
            <w:r w:rsidRPr="00BC50D8">
              <w:t>Водоснабжение (холодной водой)</w:t>
            </w:r>
          </w:p>
          <w:p w:rsidR="00CD1333" w:rsidRDefault="00CD1333" w:rsidP="00CD1333">
            <w:pPr>
              <w:pStyle w:val="ConsPlusNormal"/>
              <w:ind w:left="75"/>
            </w:pPr>
            <w:r w:rsidRPr="00BC50D8">
              <w:t>2. Насосная</w:t>
            </w:r>
            <w:r>
              <w:t xml:space="preserve"> </w:t>
            </w:r>
          </w:p>
          <w:p w:rsidR="00CD1333" w:rsidRPr="00BC50D8" w:rsidRDefault="00CD1333" w:rsidP="00CD1333">
            <w:pPr>
              <w:pStyle w:val="ConsPlusNormal"/>
              <w:ind w:left="75"/>
            </w:pPr>
            <w:r>
              <w:t>(внутреннее пожаротушение)</w:t>
            </w:r>
          </w:p>
        </w:tc>
        <w:tc>
          <w:tcPr>
            <w:tcW w:w="3519" w:type="dxa"/>
            <w:gridSpan w:val="13"/>
          </w:tcPr>
          <w:p w:rsidR="00CD1333" w:rsidRPr="00FE0863" w:rsidRDefault="00CD1333" w:rsidP="00CD1333">
            <w:pPr>
              <w:pStyle w:val="ConsPlusNormal"/>
            </w:pPr>
            <w:r w:rsidRPr="00BC50D8">
              <w:t xml:space="preserve">А) Станция повышения давления </w:t>
            </w:r>
            <w:r>
              <w:t xml:space="preserve">«Океан» 3 5 </w:t>
            </w:r>
            <w:r>
              <w:rPr>
                <w:lang w:val="en-US"/>
              </w:rPr>
              <w:t>SV</w:t>
            </w:r>
            <w:r>
              <w:t>08</w:t>
            </w:r>
            <w:r w:rsidRPr="00FE0863">
              <w:t xml:space="preserve"> </w:t>
            </w:r>
            <w:r>
              <w:t>3насоса</w:t>
            </w:r>
            <w:r w:rsidRPr="00FE0863">
              <w:t xml:space="preserve"> (</w:t>
            </w:r>
            <w:r>
              <w:t>2 раб. 1 рез)</w:t>
            </w:r>
          </w:p>
          <w:p w:rsidR="00CD1333" w:rsidRPr="00BC50D8" w:rsidRDefault="00CD1333" w:rsidP="00CD1333">
            <w:pPr>
              <w:pStyle w:val="ConsPlusNormal"/>
            </w:pPr>
            <w:r>
              <w:t>Б)Насосная установка для пожаротушения «Океан» П215</w:t>
            </w:r>
            <w:r>
              <w:rPr>
                <w:lang w:val="en-US"/>
              </w:rPr>
              <w:t>SV</w:t>
            </w:r>
            <w:r w:rsidRPr="00FF45D8">
              <w:t>04 4</w:t>
            </w:r>
            <w:r>
              <w:t xml:space="preserve">кВт </w:t>
            </w:r>
            <w:r>
              <w:rPr>
                <w:lang w:val="en-US"/>
              </w:rPr>
              <w:t>PP</w:t>
            </w:r>
            <w:r w:rsidRPr="00FF45D8">
              <w:t xml:space="preserve"> 65/65</w:t>
            </w:r>
            <w:r>
              <w:t xml:space="preserve"> 2насоса( 1 раб.,1рез.)</w:t>
            </w:r>
          </w:p>
        </w:tc>
        <w:tc>
          <w:tcPr>
            <w:tcW w:w="3105" w:type="dxa"/>
            <w:gridSpan w:val="7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 xml:space="preserve">А) Гидростатический напор до </w:t>
            </w:r>
            <w:r>
              <w:t>40</w:t>
            </w:r>
            <w:r w:rsidRPr="00BC50D8">
              <w:t xml:space="preserve"> м, расход: дом </w:t>
            </w:r>
            <w:r>
              <w:t>84,25</w:t>
            </w:r>
            <w:r w:rsidRPr="00BC50D8">
              <w:t xml:space="preserve"> м3/сутки, </w:t>
            </w:r>
          </w:p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 xml:space="preserve">Б) </w:t>
            </w:r>
            <w:r>
              <w:t xml:space="preserve">производительность </w:t>
            </w:r>
            <w:r>
              <w:rPr>
                <w:lang w:val="en-US"/>
              </w:rPr>
              <w:t>Q</w:t>
            </w:r>
            <w:r w:rsidRPr="00FF45D8">
              <w:t xml:space="preserve">=18,72 </w:t>
            </w:r>
            <w:r>
              <w:t>м3/час, напор Н=40м</w:t>
            </w:r>
            <w:r w:rsidRPr="00BC50D8">
              <w:t xml:space="preserve"> струи по 2,</w:t>
            </w:r>
            <w:r>
              <w:t>6</w:t>
            </w:r>
            <w:r w:rsidRPr="00BC50D8">
              <w:t xml:space="preserve"> л/с </w:t>
            </w:r>
          </w:p>
        </w:tc>
        <w:tc>
          <w:tcPr>
            <w:tcW w:w="3752" w:type="dxa"/>
            <w:gridSpan w:val="4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А) Обеспечение водой квартир и офисов</w:t>
            </w:r>
          </w:p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Б) Обеспечение работы противопожарной системы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3</w:t>
            </w:r>
          </w:p>
        </w:tc>
        <w:tc>
          <w:tcPr>
            <w:tcW w:w="2947" w:type="dxa"/>
            <w:gridSpan w:val="8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 xml:space="preserve">Горячие водоснабжение </w:t>
            </w:r>
            <w:r>
              <w:t>от узла управления</w:t>
            </w:r>
            <w:r w:rsidRPr="00BC50D8">
              <w:t xml:space="preserve"> по закрытой </w:t>
            </w:r>
            <w:r>
              <w:t>схеме,</w:t>
            </w:r>
          </w:p>
        </w:tc>
        <w:tc>
          <w:tcPr>
            <w:tcW w:w="3519" w:type="dxa"/>
            <w:gridSpan w:val="13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Через ИТП по индивидуальному проекту согласно ТУ</w:t>
            </w:r>
          </w:p>
        </w:tc>
        <w:tc>
          <w:tcPr>
            <w:tcW w:w="3105" w:type="dxa"/>
            <w:gridSpan w:val="7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- параметры теплоносителя ГВС – 6</w:t>
            </w:r>
            <w:r>
              <w:t>0</w:t>
            </w:r>
            <w:r w:rsidRPr="00BC50D8">
              <w:t>гр./с</w:t>
            </w:r>
          </w:p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- поквартирн</w:t>
            </w:r>
            <w:r>
              <w:t>ы</w:t>
            </w:r>
            <w:r w:rsidRPr="00BC50D8">
              <w:t>е  узлы учета со счетчиками ВСГ ф 15мм.</w:t>
            </w:r>
          </w:p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- поквартирные регуляторы давления КФРД10-2.0</w:t>
            </w:r>
          </w:p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 xml:space="preserve">- Расход: дом – </w:t>
            </w:r>
            <w:r>
              <w:t xml:space="preserve">34,32 </w:t>
            </w:r>
            <w:r w:rsidRPr="00BC50D8">
              <w:t>м3/сутки</w:t>
            </w:r>
          </w:p>
        </w:tc>
        <w:tc>
          <w:tcPr>
            <w:tcW w:w="3752" w:type="dxa"/>
            <w:gridSpan w:val="4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Обеспечение горячей водой квартир и офисов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4</w:t>
            </w:r>
          </w:p>
        </w:tc>
        <w:tc>
          <w:tcPr>
            <w:tcW w:w="2947" w:type="dxa"/>
            <w:gridSpan w:val="8"/>
          </w:tcPr>
          <w:p w:rsidR="00CD1333" w:rsidRPr="00BC50D8" w:rsidRDefault="00CD1333" w:rsidP="00CD1333">
            <w:pPr>
              <w:pStyle w:val="ConsPlusNormal"/>
            </w:pPr>
            <w:r w:rsidRPr="00BC50D8">
              <w:t>Водоотведение:</w:t>
            </w:r>
          </w:p>
          <w:p w:rsidR="00CD1333" w:rsidRDefault="00CD1333" w:rsidP="00CD1333">
            <w:pPr>
              <w:pStyle w:val="ConsPlusNormal"/>
              <w:numPr>
                <w:ilvl w:val="0"/>
                <w:numId w:val="4"/>
              </w:numPr>
              <w:tabs>
                <w:tab w:val="left" w:pos="216"/>
              </w:tabs>
              <w:ind w:left="0" w:firstLine="0"/>
            </w:pPr>
            <w:r w:rsidRPr="00BC50D8">
              <w:t>Хозяйственно-бытовая канализация общедомовая</w:t>
            </w:r>
          </w:p>
          <w:p w:rsidR="00CD1333" w:rsidRPr="00BC50D8" w:rsidRDefault="00CD1333" w:rsidP="00CD1333">
            <w:pPr>
              <w:pStyle w:val="ConsPlusNormal"/>
            </w:pPr>
            <w:r>
              <w:t>2.</w:t>
            </w:r>
            <w:r w:rsidRPr="00BC50D8">
              <w:t>Ливневая канализация с кровли</w:t>
            </w:r>
          </w:p>
        </w:tc>
        <w:tc>
          <w:tcPr>
            <w:tcW w:w="3519" w:type="dxa"/>
            <w:gridSpan w:val="13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Самотечные сети ХБ и Л, раздельные</w:t>
            </w:r>
          </w:p>
        </w:tc>
        <w:tc>
          <w:tcPr>
            <w:tcW w:w="3105" w:type="dxa"/>
            <w:gridSpan w:val="7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 xml:space="preserve">Расход: Дом – </w:t>
            </w:r>
            <w:r>
              <w:t>83,07</w:t>
            </w:r>
            <w:r w:rsidRPr="00BC50D8">
              <w:t xml:space="preserve"> м3/сутки,  ливневые стоки </w:t>
            </w:r>
            <w:r>
              <w:t>4,55</w:t>
            </w:r>
            <w:r w:rsidRPr="00BC50D8">
              <w:t xml:space="preserve"> л/сек.</w:t>
            </w:r>
          </w:p>
        </w:tc>
        <w:tc>
          <w:tcPr>
            <w:tcW w:w="3752" w:type="dxa"/>
            <w:gridSpan w:val="4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Отвод вод в смотровой колодец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5</w:t>
            </w:r>
          </w:p>
        </w:tc>
        <w:tc>
          <w:tcPr>
            <w:tcW w:w="2947" w:type="dxa"/>
            <w:gridSpan w:val="8"/>
          </w:tcPr>
          <w:p w:rsidR="00CD1333" w:rsidRPr="00BC50D8" w:rsidRDefault="00CD1333" w:rsidP="00CD1333">
            <w:pPr>
              <w:pStyle w:val="ConsPlusNormal"/>
              <w:numPr>
                <w:ilvl w:val="0"/>
                <w:numId w:val="4"/>
              </w:numPr>
              <w:jc w:val="center"/>
            </w:pPr>
            <w:r w:rsidRPr="00BC50D8">
              <w:t xml:space="preserve">Лифты пассажирские «Еонесси» </w:t>
            </w:r>
          </w:p>
        </w:tc>
        <w:tc>
          <w:tcPr>
            <w:tcW w:w="3519" w:type="dxa"/>
            <w:gridSpan w:val="13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модель «Енисей»</w:t>
            </w:r>
          </w:p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1. грузоподъёмность 630 кг</w:t>
            </w:r>
          </w:p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2. грузоподъёмность 400 кг</w:t>
            </w:r>
          </w:p>
        </w:tc>
        <w:tc>
          <w:tcPr>
            <w:tcW w:w="3105" w:type="dxa"/>
            <w:gridSpan w:val="7"/>
          </w:tcPr>
          <w:p w:rsidR="00CD1333" w:rsidRPr="00BC50D8" w:rsidRDefault="00CD1333" w:rsidP="00CD1333">
            <w:pPr>
              <w:pStyle w:val="ConsPlusNormal"/>
            </w:pPr>
            <w:r>
              <w:t>Размер кабины лифта грузоподъемностью 630 кг. и посадочной площадкой перед ним обеспечивает требование по возможности транспортирования больного на носилках и доступность пользователя в кресле-коляске и одного сопровождающего лица.</w:t>
            </w:r>
          </w:p>
        </w:tc>
        <w:tc>
          <w:tcPr>
            <w:tcW w:w="3752" w:type="dxa"/>
            <w:gridSpan w:val="4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Перемещение по вертикали 1-17 этаж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6</w:t>
            </w:r>
          </w:p>
        </w:tc>
        <w:tc>
          <w:tcPr>
            <w:tcW w:w="2947" w:type="dxa"/>
            <w:gridSpan w:val="8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Отопление</w:t>
            </w:r>
          </w:p>
        </w:tc>
        <w:tc>
          <w:tcPr>
            <w:tcW w:w="3519" w:type="dxa"/>
            <w:gridSpan w:val="13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ИТП по проекту согласно ТУ</w:t>
            </w:r>
          </w:p>
        </w:tc>
        <w:tc>
          <w:tcPr>
            <w:tcW w:w="3105" w:type="dxa"/>
            <w:gridSpan w:val="7"/>
          </w:tcPr>
          <w:p w:rsidR="00CD1333" w:rsidRPr="00BC50D8" w:rsidRDefault="00CD1333" w:rsidP="00CD1333">
            <w:pPr>
              <w:pStyle w:val="ConsPlusNormal"/>
            </w:pPr>
            <w:r w:rsidRPr="00BC50D8">
              <w:t>От источников ООО «КрасТЭК»</w:t>
            </w:r>
          </w:p>
          <w:p w:rsidR="00CD1333" w:rsidRPr="00BC50D8" w:rsidRDefault="00CD1333" w:rsidP="00CD1333">
            <w:pPr>
              <w:pStyle w:val="ConsPlusNormal"/>
            </w:pPr>
            <w:r w:rsidRPr="00BC50D8">
              <w:t>- Расчетное давление на подающим трубопроводе 7,4 кг/см2</w:t>
            </w:r>
          </w:p>
          <w:p w:rsidR="00CD1333" w:rsidRPr="00BC50D8" w:rsidRDefault="00CD1333" w:rsidP="00CD1333">
            <w:pPr>
              <w:pStyle w:val="ConsPlusNormal"/>
            </w:pPr>
            <w:r w:rsidRPr="00BC50D8">
              <w:t>- На обратном трубопроводе 3,0 кг/см2</w:t>
            </w:r>
          </w:p>
          <w:p w:rsidR="00CD1333" w:rsidRPr="00BC50D8" w:rsidRDefault="00CD1333" w:rsidP="00CD1333">
            <w:pPr>
              <w:pStyle w:val="ConsPlusNormal"/>
            </w:pPr>
            <w:r w:rsidRPr="00BC50D8">
              <w:t>- Температурный график 115 – 70 градусов/с</w:t>
            </w:r>
          </w:p>
          <w:p w:rsidR="00CD1333" w:rsidRPr="00BC50D8" w:rsidRDefault="00CD1333" w:rsidP="00CD1333">
            <w:pPr>
              <w:pStyle w:val="ConsPlusNormal"/>
            </w:pPr>
            <w:r w:rsidRPr="00BC50D8">
              <w:t>-Система отопления 95-70 градусов/с</w:t>
            </w:r>
          </w:p>
        </w:tc>
        <w:tc>
          <w:tcPr>
            <w:tcW w:w="3752" w:type="dxa"/>
            <w:gridSpan w:val="4"/>
          </w:tcPr>
          <w:p w:rsidR="00CD1333" w:rsidRPr="00BC50D8" w:rsidRDefault="00CD1333" w:rsidP="00CD1333">
            <w:pPr>
              <w:pStyle w:val="ConsPlusNormal"/>
              <w:jc w:val="center"/>
            </w:pPr>
            <w:r w:rsidRPr="00BC50D8">
              <w:t>Отопление квартир, офисов, мест общего пользования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</w:pPr>
            <w:r w:rsidRPr="00967C66">
              <w:t>16.3. Иное имущество, входящее в состав общего имущества многоквартирного дома в соответствии с жилищным законодательством Российской Федерации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828" w:type="dxa"/>
          </w:tcPr>
          <w:p w:rsidR="00C81A92" w:rsidRDefault="00C81A92" w:rsidP="00C81A92">
            <w:pPr>
              <w:pStyle w:val="ConsPlusNormal"/>
              <w:jc w:val="center"/>
              <w:outlineLvl w:val="3"/>
            </w:pPr>
            <w:bookmarkStart w:id="60" w:name="P540"/>
            <w:bookmarkEnd w:id="60"/>
            <w:r>
              <w:t>N п\п</w:t>
            </w:r>
          </w:p>
        </w:tc>
        <w:tc>
          <w:tcPr>
            <w:tcW w:w="2954" w:type="dxa"/>
            <w:gridSpan w:val="8"/>
          </w:tcPr>
          <w:p w:rsidR="00C81A92" w:rsidRDefault="00C81A92" w:rsidP="00C81A92">
            <w:r>
              <w:t>Вид имущества</w:t>
            </w:r>
          </w:p>
        </w:tc>
        <w:tc>
          <w:tcPr>
            <w:tcW w:w="1967" w:type="dxa"/>
            <w:gridSpan w:val="11"/>
          </w:tcPr>
          <w:p w:rsidR="00C81A92" w:rsidRDefault="00C81A92" w:rsidP="00C81A92">
            <w:r>
              <w:t>Назначение имущества</w:t>
            </w:r>
          </w:p>
        </w:tc>
        <w:tc>
          <w:tcPr>
            <w:tcW w:w="8431" w:type="dxa"/>
            <w:gridSpan w:val="14"/>
          </w:tcPr>
          <w:p w:rsidR="00C81A92" w:rsidRDefault="00C81A92" w:rsidP="00C81A92">
            <w:r>
              <w:t>Описание места расположения имущества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81A92" w:rsidRDefault="00C81A92" w:rsidP="00C81A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7" w:type="dxa"/>
            <w:gridSpan w:val="8"/>
          </w:tcPr>
          <w:p w:rsidR="00C81A92" w:rsidRDefault="00C81A92" w:rsidP="00C81A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5" w:type="dxa"/>
            <w:gridSpan w:val="10"/>
          </w:tcPr>
          <w:p w:rsidR="00C81A92" w:rsidRDefault="00C81A92" w:rsidP="00C81A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431" w:type="dxa"/>
            <w:gridSpan w:val="14"/>
          </w:tcPr>
          <w:p w:rsidR="00C81A92" w:rsidRDefault="00C81A92" w:rsidP="00C81A92">
            <w:pPr>
              <w:pStyle w:val="ConsPlusNormal"/>
              <w:jc w:val="center"/>
            </w:pPr>
            <w:r>
              <w:t>4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7" w:type="dxa"/>
            <w:gridSpan w:val="8"/>
          </w:tcPr>
          <w:p w:rsidR="00CD1333" w:rsidRDefault="00CD1333" w:rsidP="00CD1333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945" w:type="dxa"/>
            <w:gridSpan w:val="10"/>
          </w:tcPr>
          <w:p w:rsidR="00CD1333" w:rsidRDefault="00CD1333" w:rsidP="00CD1333">
            <w:pPr>
              <w:pStyle w:val="ConsPlusNormal"/>
              <w:jc w:val="center"/>
            </w:pPr>
            <w:r>
              <w:t>Для строительства жилого дома, и благоустройства прилегающей территории</w:t>
            </w:r>
          </w:p>
        </w:tc>
        <w:tc>
          <w:tcPr>
            <w:tcW w:w="8431" w:type="dxa"/>
            <w:gridSpan w:val="14"/>
          </w:tcPr>
          <w:p w:rsidR="00CD1333" w:rsidRDefault="00CD1333" w:rsidP="00CD1333">
            <w:pPr>
              <w:pStyle w:val="ConsPlusNormal"/>
              <w:jc w:val="center"/>
            </w:pPr>
            <w:r w:rsidRPr="00CF6A0C">
              <w:t>24:50:0100007:37</w:t>
            </w:r>
            <w:r>
              <w:t xml:space="preserve">, </w:t>
            </w:r>
            <w:r w:rsidRPr="00CF6A0C">
              <w:t>расположенный по адресу: Красноярский край, г. Красноярск, Октябрьский район, ул. Калинина, 175, строения 2, 11, 16, 17, 18, 20, 54, 55, 56, 57, 58, и сооружения лит. III, IV, V, VI, VII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7" w:type="dxa"/>
            <w:gridSpan w:val="8"/>
          </w:tcPr>
          <w:p w:rsidR="00CD1333" w:rsidRDefault="00CD1333" w:rsidP="00CD1333">
            <w:pPr>
              <w:pStyle w:val="ConsPlusNormal"/>
              <w:jc w:val="center"/>
            </w:pPr>
            <w:r>
              <w:t>Наружное освещение</w:t>
            </w:r>
          </w:p>
        </w:tc>
        <w:tc>
          <w:tcPr>
            <w:tcW w:w="1945" w:type="dxa"/>
            <w:gridSpan w:val="10"/>
          </w:tcPr>
          <w:p w:rsidR="00CD1333" w:rsidRDefault="00CD1333" w:rsidP="00CD1333">
            <w:pPr>
              <w:pStyle w:val="ConsPlusNormal"/>
              <w:jc w:val="center"/>
            </w:pPr>
            <w:r>
              <w:t>Освещение прилегающей территории</w:t>
            </w:r>
          </w:p>
        </w:tc>
        <w:tc>
          <w:tcPr>
            <w:tcW w:w="8431" w:type="dxa"/>
            <w:gridSpan w:val="14"/>
          </w:tcPr>
          <w:p w:rsidR="00CD1333" w:rsidRDefault="00DA69A0" w:rsidP="00CD1333">
            <w:pPr>
              <w:pStyle w:val="ConsPlusNormal"/>
              <w:jc w:val="center"/>
            </w:pPr>
            <w:r>
              <w:t>Наружное освещение дворовой территории в вечернее время суток в соответствии с п.2.12 СанПиН 2.1.2.2645</w:t>
            </w:r>
            <w:r w:rsidR="00CD1333">
              <w:t xml:space="preserve"> </w:t>
            </w:r>
          </w:p>
        </w:tc>
      </w:tr>
      <w:tr w:rsidR="00CD1333" w:rsidTr="006037D4">
        <w:trPr>
          <w:gridAfter w:val="3"/>
          <w:wAfter w:w="125" w:type="dxa"/>
        </w:trPr>
        <w:tc>
          <w:tcPr>
            <w:tcW w:w="857" w:type="dxa"/>
            <w:gridSpan w:val="2"/>
          </w:tcPr>
          <w:p w:rsidR="00CD1333" w:rsidRDefault="00CD1333" w:rsidP="00CD13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7" w:type="dxa"/>
            <w:gridSpan w:val="8"/>
          </w:tcPr>
          <w:p w:rsidR="00CD1333" w:rsidRDefault="00CD1333" w:rsidP="00CD1333">
            <w:pPr>
              <w:pStyle w:val="ConsPlusNormal"/>
              <w:jc w:val="center"/>
            </w:pPr>
            <w:r>
              <w:t>Детская площадка</w:t>
            </w:r>
          </w:p>
        </w:tc>
        <w:tc>
          <w:tcPr>
            <w:tcW w:w="1945" w:type="dxa"/>
            <w:gridSpan w:val="10"/>
          </w:tcPr>
          <w:p w:rsidR="00CD1333" w:rsidRDefault="00CD1333" w:rsidP="00CD1333">
            <w:pPr>
              <w:pStyle w:val="ConsPlusNormal"/>
              <w:jc w:val="center"/>
            </w:pPr>
            <w:r>
              <w:t>Площадка для отдыха детей</w:t>
            </w:r>
          </w:p>
        </w:tc>
        <w:tc>
          <w:tcPr>
            <w:tcW w:w="8431" w:type="dxa"/>
            <w:gridSpan w:val="14"/>
          </w:tcPr>
          <w:p w:rsidR="00CD1333" w:rsidRDefault="00DA69A0" w:rsidP="00DA69A0">
            <w:pPr>
              <w:pStyle w:val="ConsPlusNormal"/>
              <w:jc w:val="center"/>
            </w:pPr>
            <w:r>
              <w:t>Спортивная площадка, площадка для отдыха ,зеленые насаждения (посадка деревьев, кустарников ,устройство газонов)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  <w:jc w:val="center"/>
            </w:pPr>
            <w:r w:rsidRPr="00967C66">
              <w:t>Раздел 17. О примерном графике реализации проекта строительства, включающем информацию об этапах и о сроках его реализации, в том числе предполагаемом сроке получения разрешения на ввод в эксплуатацию строящихся (создаваемых) многоквартирных домов и (или) иных объектов недвижимости</w:t>
            </w:r>
          </w:p>
        </w:tc>
      </w:tr>
      <w:tr w:rsidR="00C81A92" w:rsidTr="006037D4">
        <w:trPr>
          <w:gridAfter w:val="4"/>
          <w:wAfter w:w="132" w:type="dxa"/>
        </w:trPr>
        <w:tc>
          <w:tcPr>
            <w:tcW w:w="3804" w:type="dxa"/>
            <w:gridSpan w:val="10"/>
          </w:tcPr>
          <w:p w:rsidR="00C81A92" w:rsidRDefault="00C81A92" w:rsidP="00C81A92">
            <w:pPr>
              <w:pStyle w:val="ConsPlusNormal"/>
              <w:jc w:val="center"/>
              <w:outlineLvl w:val="2"/>
            </w:pPr>
            <w:r>
              <w:t xml:space="preserve">17.1. О примерном графике реализации проекта строительства </w:t>
            </w:r>
          </w:p>
        </w:tc>
        <w:tc>
          <w:tcPr>
            <w:tcW w:w="708" w:type="dxa"/>
            <w:gridSpan w:val="2"/>
          </w:tcPr>
          <w:p w:rsidR="00C81A92" w:rsidRDefault="00C81A92" w:rsidP="00C81A92">
            <w:r>
              <w:t>17.1.1</w:t>
            </w:r>
          </w:p>
        </w:tc>
        <w:tc>
          <w:tcPr>
            <w:tcW w:w="9661" w:type="dxa"/>
            <w:gridSpan w:val="21"/>
          </w:tcPr>
          <w:p w:rsidR="00CD1333" w:rsidRDefault="00CD1333" w:rsidP="00CD1333">
            <w:pPr>
              <w:pStyle w:val="ConsPlusNormal"/>
            </w:pPr>
            <w:r>
              <w:t>1 этап 20 % готовности – котлован, сваи, ростверки, устройства монолитного каркаса ниже «0».</w:t>
            </w:r>
          </w:p>
          <w:p w:rsidR="00CD1333" w:rsidRDefault="00CD1333" w:rsidP="00CD1333">
            <w:pPr>
              <w:pStyle w:val="ConsPlusNormal"/>
            </w:pPr>
            <w:r>
              <w:t xml:space="preserve">2 этап 40 % готовности – 75% монолитный каркас, 50 % кирпичной кладки, штукатурные работы, устройство ПГП, монтаж наружных тепловых сетей, монтаж наружных сетей холодного водоснабжения, монтаж наружных сетей канализации.   </w:t>
            </w:r>
          </w:p>
          <w:p w:rsidR="00CD1333" w:rsidRDefault="00CD1333" w:rsidP="00CD1333">
            <w:pPr>
              <w:pStyle w:val="ConsPlusNormal"/>
            </w:pPr>
            <w:r>
              <w:t>3 этап 60 % готовности – 100% монолит, 75% кирпичная кладка, 40% штукатурных работ, тепловой контур ПВХ 50%, монтаж системы отопления ГВС, ХВС 75%, подготовка к запуску тепла.</w:t>
            </w:r>
          </w:p>
          <w:p w:rsidR="00CD1333" w:rsidRDefault="00CD1333" w:rsidP="00CD1333">
            <w:pPr>
              <w:pStyle w:val="ConsPlusNormal"/>
            </w:pPr>
            <w:r>
              <w:t>4 этап 80 % готовности – 100% кирпичная кладка, штукатурные работы 100%, монтаж ПГП 100%, устройства стяжки полов 100%, тепловой контур ПВХ 100%, остекление балконов 100%, монтаж внутренней электропроводки 75%, монтаж системы отопления ГВС, ХВС 100%, монтаж систем вентиляции 100%, устройство кровли 100%, благоустройство территории 50%.</w:t>
            </w:r>
          </w:p>
          <w:p w:rsidR="00C81A92" w:rsidRDefault="00CD1333" w:rsidP="00CD1333">
            <w:r>
              <w:t>5 этап 100% готовности – монтаж лифтов и пусконаладочные работы 100%, монтаж внутренней электропроводки 100%, чистовая отделка 100%, благоустройство территории 100%, сдача объекта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C81A92" w:rsidRDefault="00C81A92" w:rsidP="00C81A92">
            <w:pPr>
              <w:pStyle w:val="ConsPlusNormal"/>
            </w:pPr>
            <w:bookmarkStart w:id="61" w:name="P550"/>
            <w:bookmarkEnd w:id="61"/>
            <w:r>
              <w:t xml:space="preserve">17.1. О примерном графике реализации проекта строительства </w:t>
            </w:r>
          </w:p>
          <w:p w:rsidR="00C81A92" w:rsidRDefault="00C81A92" w:rsidP="00C81A92">
            <w:pPr>
              <w:pStyle w:val="ConsPlusNormal"/>
            </w:pPr>
            <w:r>
              <w:t>Раздел 18. О планируемой стоимости строительства (создания) многоквартирного дома и (или) иного объекта недвижимости</w:t>
            </w:r>
          </w:p>
        </w:tc>
        <w:tc>
          <w:tcPr>
            <w:tcW w:w="868" w:type="dxa"/>
            <w:gridSpan w:val="5"/>
          </w:tcPr>
          <w:p w:rsidR="00C81A92" w:rsidRDefault="00C81A92" w:rsidP="00C81A92">
            <w:pPr>
              <w:pStyle w:val="ConsPlusNormal"/>
            </w:pPr>
            <w:r>
              <w:t>17.1.2</w:t>
            </w:r>
          </w:p>
        </w:tc>
        <w:tc>
          <w:tcPr>
            <w:tcW w:w="9508" w:type="dxa"/>
            <w:gridSpan w:val="19"/>
          </w:tcPr>
          <w:p w:rsidR="00C81A92" w:rsidRPr="00687D70" w:rsidRDefault="00442A02" w:rsidP="00C81A92">
            <w:pPr>
              <w:pStyle w:val="ConsPlusNormal"/>
            </w:pPr>
            <w:r>
              <w:t>1 этап – 3</w:t>
            </w:r>
            <w:r w:rsidR="00C81A92" w:rsidRPr="00687D70">
              <w:t xml:space="preserve"> квартал 201</w:t>
            </w:r>
            <w:r>
              <w:t>7</w:t>
            </w:r>
            <w:r w:rsidR="00C81A92" w:rsidRPr="00687D70">
              <w:t xml:space="preserve"> года</w:t>
            </w:r>
          </w:p>
          <w:p w:rsidR="00C81A92" w:rsidRPr="00687D70" w:rsidRDefault="00442A02" w:rsidP="00C81A92">
            <w:pPr>
              <w:pStyle w:val="ConsPlusNormal"/>
            </w:pPr>
            <w:r>
              <w:t>2 этап – 1</w:t>
            </w:r>
            <w:r w:rsidR="00C81A92" w:rsidRPr="00687D70">
              <w:t xml:space="preserve"> квартал 201</w:t>
            </w:r>
            <w:r>
              <w:t>8</w:t>
            </w:r>
            <w:r w:rsidR="00C81A92" w:rsidRPr="00687D70">
              <w:t xml:space="preserve"> года</w:t>
            </w:r>
          </w:p>
          <w:p w:rsidR="00C81A92" w:rsidRPr="00687D70" w:rsidRDefault="00442A02" w:rsidP="00C81A92">
            <w:pPr>
              <w:pStyle w:val="ConsPlusNormal"/>
            </w:pPr>
            <w:r>
              <w:t>3 этап – 3</w:t>
            </w:r>
            <w:r w:rsidR="00C81A92" w:rsidRPr="00687D70">
              <w:t xml:space="preserve"> квартал 201</w:t>
            </w:r>
            <w:r>
              <w:t>8</w:t>
            </w:r>
            <w:r w:rsidR="00C81A92" w:rsidRPr="00687D70">
              <w:t xml:space="preserve"> года</w:t>
            </w:r>
          </w:p>
          <w:p w:rsidR="00C81A92" w:rsidRPr="00687D70" w:rsidRDefault="00442A02" w:rsidP="00C81A92">
            <w:pPr>
              <w:pStyle w:val="ConsPlusNormal"/>
            </w:pPr>
            <w:r>
              <w:t>4 этап – 1 квартал 2019</w:t>
            </w:r>
            <w:r w:rsidR="00C81A92" w:rsidRPr="00687D70">
              <w:t xml:space="preserve"> года</w:t>
            </w:r>
          </w:p>
          <w:p w:rsidR="00C81A92" w:rsidRPr="000F40E1" w:rsidRDefault="00C81A92" w:rsidP="00C81A92">
            <w:pPr>
              <w:pStyle w:val="ConsPlusNormal"/>
              <w:rPr>
                <w:highlight w:val="yellow"/>
              </w:rPr>
            </w:pPr>
            <w:r>
              <w:t>5 этап –</w:t>
            </w:r>
            <w:r w:rsidR="00442A02">
              <w:t xml:space="preserve"> 2</w:t>
            </w:r>
            <w:r>
              <w:t xml:space="preserve"> </w:t>
            </w:r>
            <w:r w:rsidR="002F139C">
              <w:t>полугодие</w:t>
            </w:r>
            <w:r w:rsidR="00442A02">
              <w:t xml:space="preserve"> 2019</w:t>
            </w:r>
            <w:r w:rsidRPr="00687D70">
              <w:t xml:space="preserve"> года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C81A92" w:rsidRDefault="00C81A92" w:rsidP="00C81A92"/>
        </w:tc>
        <w:tc>
          <w:tcPr>
            <w:tcW w:w="10376" w:type="dxa"/>
            <w:gridSpan w:val="24"/>
          </w:tcPr>
          <w:p w:rsidR="00C81A92" w:rsidRPr="00687D70" w:rsidRDefault="00C81A92" w:rsidP="00C81A92">
            <w:pPr>
              <w:pStyle w:val="ConsPlusNormal"/>
            </w:pPr>
          </w:p>
        </w:tc>
      </w:tr>
      <w:tr w:rsidR="00C81A92" w:rsidTr="006037D4">
        <w:trPr>
          <w:gridAfter w:val="4"/>
          <w:wAfter w:w="132" w:type="dxa"/>
        </w:trPr>
        <w:tc>
          <w:tcPr>
            <w:tcW w:w="3804" w:type="dxa"/>
            <w:gridSpan w:val="10"/>
          </w:tcPr>
          <w:p w:rsidR="00C81A92" w:rsidRDefault="00C81A92" w:rsidP="00C81A92">
            <w:pPr>
              <w:pStyle w:val="ConsPlusNormal"/>
              <w:jc w:val="center"/>
              <w:outlineLvl w:val="2"/>
            </w:pPr>
            <w:r>
              <w:t>18.1. О планируемой стоимости строительства</w:t>
            </w:r>
          </w:p>
        </w:tc>
        <w:tc>
          <w:tcPr>
            <w:tcW w:w="708" w:type="dxa"/>
            <w:gridSpan w:val="2"/>
          </w:tcPr>
          <w:p w:rsidR="00C81A92" w:rsidRDefault="00C81A92" w:rsidP="00C81A92">
            <w:r>
              <w:t>18.1.1</w:t>
            </w:r>
          </w:p>
        </w:tc>
        <w:tc>
          <w:tcPr>
            <w:tcW w:w="9661" w:type="dxa"/>
            <w:gridSpan w:val="21"/>
          </w:tcPr>
          <w:p w:rsidR="00DA69A0" w:rsidRPr="00DA69A0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DA69A0">
              <w:rPr>
                <w:rFonts w:eastAsia="Times New Roman" w:cstheme="minorHAnsi"/>
                <w:lang w:eastAsia="ru-RU"/>
              </w:rPr>
              <w:t>Планируемая стоимость строительства (руб.)</w:t>
            </w:r>
          </w:p>
          <w:p w:rsidR="00C81A92" w:rsidRDefault="00C81A92" w:rsidP="00C81A92">
            <w:r w:rsidRPr="00DA69A0">
              <w:rPr>
                <w:rFonts w:cstheme="minorHAnsi"/>
              </w:rPr>
              <w:t>3</w:t>
            </w:r>
            <w:r w:rsidR="00EB0CF5" w:rsidRPr="00DA69A0">
              <w:rPr>
                <w:rFonts w:cstheme="minorHAnsi"/>
              </w:rPr>
              <w:t>00000000</w:t>
            </w:r>
            <w:r w:rsidRPr="00DA69A0">
              <w:rPr>
                <w:rFonts w:cstheme="minorHAnsi"/>
              </w:rPr>
              <w:t xml:space="preserve"> рублей</w:t>
            </w:r>
          </w:p>
        </w:tc>
      </w:tr>
      <w:tr w:rsidR="00C81A92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C81A92" w:rsidRDefault="00C81A92" w:rsidP="00C81A92">
            <w:pPr>
              <w:pStyle w:val="ConsPlusNormal"/>
            </w:pPr>
            <w:r>
              <w:t>Раздел 19. О способе обеспечения исполнения обязательств застройщика по договору и (или) о банке, в котором участниками долевого строительства должны быть открыты счета эскроу</w:t>
            </w:r>
          </w:p>
        </w:tc>
      </w:tr>
      <w:tr w:rsidR="00C81A92" w:rsidTr="006037D4">
        <w:trPr>
          <w:gridAfter w:val="4"/>
          <w:wAfter w:w="132" w:type="dxa"/>
        </w:trPr>
        <w:tc>
          <w:tcPr>
            <w:tcW w:w="3804" w:type="dxa"/>
            <w:gridSpan w:val="10"/>
          </w:tcPr>
          <w:p w:rsidR="00C81A92" w:rsidRDefault="00C81A92" w:rsidP="00C81A92">
            <w:pPr>
              <w:pStyle w:val="ConsPlusNormal"/>
              <w:jc w:val="center"/>
              <w:outlineLvl w:val="2"/>
            </w:pPr>
            <w:r>
              <w:t xml:space="preserve">19.1. О способе обеспечения исполнения обязательств застройщика по договорам участия в долевом строительстве </w:t>
            </w:r>
          </w:p>
        </w:tc>
        <w:tc>
          <w:tcPr>
            <w:tcW w:w="708" w:type="dxa"/>
            <w:gridSpan w:val="2"/>
          </w:tcPr>
          <w:p w:rsidR="00C81A92" w:rsidRDefault="00C81A92" w:rsidP="00C81A92">
            <w:r>
              <w:t>19.1.1</w:t>
            </w:r>
          </w:p>
        </w:tc>
        <w:tc>
          <w:tcPr>
            <w:tcW w:w="9661" w:type="dxa"/>
            <w:gridSpan w:val="21"/>
          </w:tcPr>
          <w:p w:rsidR="00C81A92" w:rsidRPr="00DA69A0" w:rsidRDefault="00DA69A0" w:rsidP="00C81A92">
            <w:pPr>
              <w:rPr>
                <w:b/>
              </w:rPr>
            </w:pPr>
            <w:r w:rsidRPr="00893BDC">
              <w:rPr>
                <w:rFonts w:eastAsia="Times New Roman" w:cstheme="minorHAnsi"/>
                <w:lang w:eastAsia="ru-RU"/>
              </w:rPr>
              <w:t>Планируемый способ обеспечения обязательств застройщика по договорам участия в долевом строительстве</w:t>
            </w:r>
            <w:r>
              <w:rPr>
                <w:rFonts w:eastAsia="Times New Roman" w:cstheme="minorHAnsi"/>
                <w:lang w:eastAsia="ru-RU"/>
              </w:rPr>
              <w:t>:</w:t>
            </w:r>
            <w:r w:rsidRPr="00893BDC">
              <w:rPr>
                <w:rFonts w:eastAsia="Times New Roman" w:cstheme="minorHAnsi"/>
                <w:lang w:eastAsia="ru-RU"/>
              </w:rPr>
              <w:t xml:space="preserve"> </w:t>
            </w:r>
            <w:r w:rsidRPr="00893BDC">
              <w:rPr>
                <w:rFonts w:cstheme="minorHAnsi"/>
                <w:b/>
              </w:rPr>
              <w:t>страхование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DA69A0" w:rsidRDefault="00DA69A0" w:rsidP="00DA69A0">
            <w:pPr>
              <w:pStyle w:val="ConsPlusNormal"/>
            </w:pPr>
            <w:bookmarkStart w:id="62" w:name="P560"/>
            <w:bookmarkEnd w:id="62"/>
            <w:r>
              <w:t xml:space="preserve">19.1. О способе обеспечения исполнения обязательств застройщика по договорам участия в долевом строительстве </w:t>
            </w:r>
          </w:p>
          <w:p w:rsidR="00DA69A0" w:rsidRDefault="00DA69A0" w:rsidP="00DA69A0">
            <w:pPr>
              <w:pStyle w:val="ConsPlusNormal"/>
            </w:pPr>
            <w:r>
              <w:t xml:space="preserve">19.2. О банке, в котором участниками долевого строительства должны быть открыты счета эскроу </w:t>
            </w:r>
          </w:p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19.1.2</w:t>
            </w:r>
          </w:p>
        </w:tc>
        <w:tc>
          <w:tcPr>
            <w:tcW w:w="9508" w:type="dxa"/>
            <w:gridSpan w:val="19"/>
          </w:tcPr>
          <w:p w:rsidR="00DA69A0" w:rsidRPr="00893BDC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93BDC">
              <w:rPr>
                <w:rFonts w:eastAsia="Times New Roman" w:cstheme="minorHAnsi"/>
                <w:lang w:eastAsia="ru-RU"/>
              </w:rPr>
              <w:t xml:space="preserve">Кадастровый номер земельного участка, находящегося в залоге у участников долевого строительства в силу закона </w:t>
            </w:r>
          </w:p>
          <w:p w:rsidR="00DA69A0" w:rsidRPr="00893BDC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ru-RU"/>
              </w:rPr>
            </w:pPr>
            <w:r w:rsidRPr="00893BDC">
              <w:rPr>
                <w:rFonts w:cstheme="minorHAnsi"/>
                <w:b/>
              </w:rPr>
              <w:t xml:space="preserve">24:50:0100007:37  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bookmarkStart w:id="63" w:name="P563"/>
            <w:bookmarkEnd w:id="63"/>
            <w:r>
              <w:t>19.2.1</w:t>
            </w:r>
          </w:p>
        </w:tc>
        <w:tc>
          <w:tcPr>
            <w:tcW w:w="9508" w:type="dxa"/>
            <w:gridSpan w:val="19"/>
          </w:tcPr>
          <w:p w:rsidR="00DA69A0" w:rsidRPr="00893BDC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93BDC">
              <w:rPr>
                <w:rFonts w:eastAsia="Times New Roman" w:cstheme="minorHAnsi"/>
                <w:lang w:eastAsia="ru-RU"/>
              </w:rPr>
              <w:t>Организационно-правовая форма кредитной организации, в которой участниками долевого строительства должны быть открыты счета эскроу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DA69A0" w:rsidRDefault="00DA69A0" w:rsidP="00DA69A0">
            <w:pPr>
              <w:pStyle w:val="ConsPlusNormal"/>
            </w:pPr>
            <w:bookmarkStart w:id="64" w:name="P565"/>
            <w:bookmarkEnd w:id="64"/>
            <w:r>
              <w:t xml:space="preserve">19.2. О банке, в котором участниками долевого строительства должны быть открыты счета эскроу </w:t>
            </w:r>
          </w:p>
          <w:p w:rsidR="00DA69A0" w:rsidRDefault="00DA69A0" w:rsidP="00DA69A0">
            <w:pPr>
              <w:pStyle w:val="ConsPlusNormal"/>
            </w:pPr>
          </w:p>
          <w:p w:rsidR="00DA69A0" w:rsidRDefault="00DA69A0" w:rsidP="00DA69A0">
            <w:pPr>
              <w:pStyle w:val="ConsPlusNormal"/>
            </w:pPr>
          </w:p>
          <w:p w:rsidR="00DA69A0" w:rsidRDefault="00DA69A0" w:rsidP="00DA69A0">
            <w:pPr>
              <w:pStyle w:val="ConsPlusNormal"/>
            </w:pPr>
          </w:p>
          <w:p w:rsidR="00DA69A0" w:rsidRDefault="00DA69A0" w:rsidP="00DA69A0">
            <w:pPr>
              <w:pStyle w:val="ConsPlusNormal"/>
            </w:pPr>
          </w:p>
          <w:p w:rsidR="00DA69A0" w:rsidRDefault="00DA69A0" w:rsidP="00DA69A0">
            <w:pPr>
              <w:pStyle w:val="ConsPlusNormal"/>
            </w:pPr>
            <w:r>
              <w:t>Раздел 20. Об иных соглашениях и о сделках, на основании которых привлекаются денежные средства для строительства (создания) многоквартирного дома и (или) иного объекта недвижимости, за исключением привлечения денежных средств участников долевого строительства</w:t>
            </w:r>
          </w:p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19.2.2</w:t>
            </w:r>
          </w:p>
        </w:tc>
        <w:tc>
          <w:tcPr>
            <w:tcW w:w="9508" w:type="dxa"/>
            <w:gridSpan w:val="19"/>
          </w:tcPr>
          <w:p w:rsidR="00DA69A0" w:rsidRPr="00893BDC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93BDC">
              <w:rPr>
                <w:rFonts w:eastAsia="Times New Roman" w:cstheme="minorHAnsi"/>
                <w:lang w:eastAsia="ru-RU"/>
              </w:rPr>
              <w:t>Полное наименование кредитной организации, в которой участниками долевого строительства должны быть открыты счета эскроу, без указания организационно-правовой формы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19.2.3</w:t>
            </w:r>
          </w:p>
        </w:tc>
        <w:tc>
          <w:tcPr>
            <w:tcW w:w="9508" w:type="dxa"/>
            <w:gridSpan w:val="19"/>
          </w:tcPr>
          <w:p w:rsidR="00DA69A0" w:rsidRPr="00893BDC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93BDC">
              <w:rPr>
                <w:rFonts w:eastAsia="Times New Roman" w:cstheme="minorHAnsi"/>
                <w:lang w:eastAsia="ru-RU"/>
              </w:rPr>
              <w:t>Индивидуальный номер налогоплательщика кредитной организации, в которой участниками долевого строительства должны быть открыты счета эскроу</w:t>
            </w:r>
          </w:p>
        </w:tc>
      </w:tr>
      <w:tr w:rsidR="00DA69A0" w:rsidTr="004B0C79">
        <w:trPr>
          <w:gridAfter w:val="3"/>
          <w:wAfter w:w="125" w:type="dxa"/>
          <w:trHeight w:val="20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</w:p>
        </w:tc>
        <w:tc>
          <w:tcPr>
            <w:tcW w:w="9508" w:type="dxa"/>
            <w:gridSpan w:val="19"/>
          </w:tcPr>
          <w:p w:rsidR="00DA69A0" w:rsidRDefault="00DA69A0" w:rsidP="00DA69A0">
            <w:pPr>
              <w:pStyle w:val="ConsPlusNormal"/>
            </w:pPr>
          </w:p>
        </w:tc>
      </w:tr>
      <w:tr w:rsidR="00DA69A0" w:rsidTr="006037D4">
        <w:trPr>
          <w:gridAfter w:val="4"/>
          <w:wAfter w:w="132" w:type="dxa"/>
        </w:trPr>
        <w:tc>
          <w:tcPr>
            <w:tcW w:w="3804" w:type="dxa"/>
            <w:gridSpan w:val="10"/>
          </w:tcPr>
          <w:p w:rsidR="00DA69A0" w:rsidRDefault="00DA69A0" w:rsidP="00DA69A0">
            <w:pPr>
              <w:pStyle w:val="ConsPlusNormal"/>
              <w:jc w:val="center"/>
              <w:outlineLvl w:val="2"/>
            </w:pPr>
            <w:r>
              <w:t>20.1. Об иных соглашениях и о сделках, на основании которых привлекаются денежные средства для строительства (создания) многоквартирного дома и (или) иного объекта недвижимости</w:t>
            </w:r>
          </w:p>
        </w:tc>
        <w:tc>
          <w:tcPr>
            <w:tcW w:w="853" w:type="dxa"/>
            <w:gridSpan w:val="4"/>
          </w:tcPr>
          <w:p w:rsidR="00DA69A0" w:rsidRDefault="00DA69A0" w:rsidP="00DA69A0">
            <w:r>
              <w:t>20.1.1</w:t>
            </w:r>
          </w:p>
        </w:tc>
        <w:tc>
          <w:tcPr>
            <w:tcW w:w="9516" w:type="dxa"/>
            <w:gridSpan w:val="19"/>
          </w:tcPr>
          <w:p w:rsidR="00DA69A0" w:rsidRDefault="00DA69A0" w:rsidP="00DA69A0">
            <w:r w:rsidRPr="00893BDC">
              <w:rPr>
                <w:rFonts w:eastAsia="Times New Roman" w:cstheme="minorHAnsi"/>
                <w:lang w:eastAsia="ru-RU"/>
              </w:rPr>
              <w:t>Вид соглашения или сделки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DA69A0" w:rsidRDefault="00DA69A0" w:rsidP="00DA69A0">
            <w:pPr>
              <w:pStyle w:val="ConsPlusNormal"/>
            </w:pPr>
            <w:r>
              <w:t>20.1. Об иных соглашениях и о сделках, на основании которых привлекаются денежные средства для строительства (создания) многоквартирного дома и (или) иного объекта недвижимости</w:t>
            </w:r>
          </w:p>
          <w:p w:rsidR="00923277" w:rsidRDefault="00923277" w:rsidP="00DA69A0">
            <w:pPr>
              <w:pStyle w:val="ConsPlusNormal"/>
            </w:pPr>
          </w:p>
          <w:p w:rsidR="00923277" w:rsidRDefault="00923277" w:rsidP="00DA69A0">
            <w:pPr>
              <w:pStyle w:val="ConsPlusNormal"/>
            </w:pPr>
          </w:p>
          <w:p w:rsidR="00923277" w:rsidRDefault="00923277" w:rsidP="00DA69A0">
            <w:pPr>
              <w:pStyle w:val="ConsPlusNormal"/>
            </w:pPr>
          </w:p>
          <w:p w:rsidR="00923277" w:rsidRDefault="00923277" w:rsidP="00DA69A0">
            <w:pPr>
              <w:pStyle w:val="ConsPlusNormal"/>
            </w:pPr>
          </w:p>
          <w:p w:rsidR="00923277" w:rsidRDefault="00923277" w:rsidP="00DA69A0">
            <w:pPr>
              <w:pStyle w:val="ConsPlusNormal"/>
            </w:pPr>
          </w:p>
          <w:p w:rsidR="00923277" w:rsidRDefault="00923277" w:rsidP="00DA69A0">
            <w:pPr>
              <w:pStyle w:val="ConsPlusNormal"/>
            </w:pPr>
          </w:p>
          <w:p w:rsidR="00923277" w:rsidRDefault="00923277" w:rsidP="00DA69A0">
            <w:pPr>
              <w:pStyle w:val="ConsPlusNormal"/>
            </w:pPr>
          </w:p>
          <w:p w:rsidR="00923277" w:rsidRDefault="00923277" w:rsidP="00DA69A0">
            <w:pPr>
              <w:pStyle w:val="ConsPlusNormal"/>
            </w:pPr>
          </w:p>
          <w:p w:rsidR="00923277" w:rsidRDefault="00923277" w:rsidP="00DA69A0">
            <w:pPr>
              <w:pStyle w:val="ConsPlusNormal"/>
            </w:pPr>
          </w:p>
          <w:p w:rsidR="00923277" w:rsidRDefault="00923277" w:rsidP="00DA69A0">
            <w:pPr>
              <w:pStyle w:val="ConsPlusNormal"/>
            </w:pPr>
          </w:p>
          <w:p w:rsidR="00DA69A0" w:rsidRDefault="00DA69A0" w:rsidP="00DA69A0">
            <w:pPr>
              <w:pStyle w:val="ConsPlusNormal"/>
            </w:pPr>
            <w:r>
              <w:t xml:space="preserve">Раздел 21. О размере полностью оплаченного уставного капитала застройщика или сумме размеров полностью оплаченных уставного капитала застройщика и уставных (складочных) капиталов, уставных фондов связанных с застройщиком юридических лиц с указанием наименования, фирменного наименования, места нахождения и адреса, адреса электронной почты, номера телефона таких юридических лиц </w:t>
            </w:r>
          </w:p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bookmarkStart w:id="65" w:name="P574"/>
            <w:bookmarkEnd w:id="65"/>
            <w:r>
              <w:t>20.1.2</w:t>
            </w:r>
          </w:p>
        </w:tc>
        <w:tc>
          <w:tcPr>
            <w:tcW w:w="9508" w:type="dxa"/>
            <w:gridSpan w:val="19"/>
          </w:tcPr>
          <w:p w:rsidR="00DA69A0" w:rsidRPr="00893BDC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93BDC">
              <w:rPr>
                <w:rFonts w:eastAsia="Times New Roman" w:cstheme="minorHAnsi"/>
                <w:lang w:eastAsia="ru-RU"/>
              </w:rPr>
              <w:t>Организационно-правовая форма организации, у которой привлекаются денежные средства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20.1.3</w:t>
            </w:r>
          </w:p>
        </w:tc>
        <w:tc>
          <w:tcPr>
            <w:tcW w:w="9508" w:type="dxa"/>
            <w:gridSpan w:val="19"/>
          </w:tcPr>
          <w:p w:rsidR="00DA69A0" w:rsidRPr="00893BDC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93BDC">
              <w:rPr>
                <w:rFonts w:eastAsia="Times New Roman" w:cstheme="minorHAnsi"/>
                <w:lang w:eastAsia="ru-RU"/>
              </w:rPr>
              <w:t>Полное наименование организации, у которой привлекаются денежные средства, без указания организационно-правовой формы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20.1.4</w:t>
            </w:r>
          </w:p>
        </w:tc>
        <w:tc>
          <w:tcPr>
            <w:tcW w:w="9508" w:type="dxa"/>
            <w:gridSpan w:val="19"/>
          </w:tcPr>
          <w:p w:rsidR="00DA69A0" w:rsidRPr="00893BDC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93BDC">
              <w:rPr>
                <w:rFonts w:eastAsia="Times New Roman" w:cstheme="minorHAnsi"/>
                <w:lang w:eastAsia="ru-RU"/>
              </w:rPr>
              <w:t>Индивидуальный номер налогоплательщика организации, у которой привлекаются денежные средства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20.1.5</w:t>
            </w:r>
          </w:p>
        </w:tc>
        <w:tc>
          <w:tcPr>
            <w:tcW w:w="9508" w:type="dxa"/>
            <w:gridSpan w:val="19"/>
          </w:tcPr>
          <w:p w:rsidR="00DA69A0" w:rsidRPr="00893BDC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93BDC">
              <w:rPr>
                <w:rFonts w:eastAsia="Times New Roman" w:cstheme="minorHAnsi"/>
                <w:lang w:eastAsia="ru-RU"/>
              </w:rPr>
              <w:t>Сумма привлеченных средств (рублей)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20.1.6</w:t>
            </w:r>
          </w:p>
        </w:tc>
        <w:tc>
          <w:tcPr>
            <w:tcW w:w="9508" w:type="dxa"/>
            <w:gridSpan w:val="19"/>
          </w:tcPr>
          <w:p w:rsidR="00DA69A0" w:rsidRPr="00893BDC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93BDC">
              <w:rPr>
                <w:rFonts w:eastAsia="Times New Roman" w:cstheme="minorHAnsi"/>
                <w:lang w:eastAsia="ru-RU"/>
              </w:rPr>
              <w:t>Определенный соглашением или сделкой срок возврата привлеченных средств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r>
              <w:t>20.1.7</w:t>
            </w:r>
          </w:p>
        </w:tc>
        <w:tc>
          <w:tcPr>
            <w:tcW w:w="9508" w:type="dxa"/>
            <w:gridSpan w:val="19"/>
          </w:tcPr>
          <w:p w:rsidR="00DA69A0" w:rsidRPr="00893BDC" w:rsidRDefault="00DA69A0" w:rsidP="00DA69A0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893BDC">
              <w:rPr>
                <w:rFonts w:eastAsia="Times New Roman" w:cstheme="minorHAnsi"/>
                <w:lang w:eastAsia="ru-RU"/>
              </w:rPr>
              <w:t xml:space="preserve">Кадастровый номер земельного участка, являющегося предметом залога в обеспечение исполнения обязательства по возврату привлеченных средств </w:t>
            </w:r>
          </w:p>
        </w:tc>
      </w:tr>
      <w:tr w:rsidR="00DA69A0" w:rsidTr="00923277">
        <w:trPr>
          <w:gridAfter w:val="3"/>
          <w:wAfter w:w="125" w:type="dxa"/>
          <w:trHeight w:val="3568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bookmarkStart w:id="66" w:name="P586"/>
            <w:bookmarkEnd w:id="66"/>
          </w:p>
        </w:tc>
        <w:tc>
          <w:tcPr>
            <w:tcW w:w="9508" w:type="dxa"/>
            <w:gridSpan w:val="19"/>
          </w:tcPr>
          <w:p w:rsidR="00DA69A0" w:rsidRDefault="00DA69A0" w:rsidP="00DA69A0">
            <w:pPr>
              <w:pStyle w:val="ConsPlusNormal"/>
            </w:pPr>
          </w:p>
        </w:tc>
      </w:tr>
      <w:tr w:rsidR="00DA69A0" w:rsidTr="006037D4">
        <w:tc>
          <w:tcPr>
            <w:tcW w:w="3804" w:type="dxa"/>
            <w:gridSpan w:val="10"/>
          </w:tcPr>
          <w:p w:rsidR="00DA69A0" w:rsidRDefault="00DA69A0" w:rsidP="00DA69A0">
            <w:pPr>
              <w:pStyle w:val="ConsPlusNormal"/>
              <w:jc w:val="center"/>
              <w:outlineLvl w:val="2"/>
            </w:pPr>
            <w:bookmarkStart w:id="67" w:name="P588"/>
            <w:bookmarkEnd w:id="67"/>
            <w:r>
              <w:t>21.1. О размере полностью оплаченного уставного капитала застройщика или сумме размеров полностью оплаченных уставного капитала застройщика и уставных (складочных) капиталов, уставных фондов связанных с застройщиком юридических лиц с указанием наименования, фирменного наименования, места нахождения и адреса, адреса электронной почты, номера телефона таких юридических лиц</w:t>
            </w:r>
          </w:p>
        </w:tc>
        <w:tc>
          <w:tcPr>
            <w:tcW w:w="853" w:type="dxa"/>
            <w:gridSpan w:val="4"/>
          </w:tcPr>
          <w:p w:rsidR="00DA69A0" w:rsidRDefault="00DA69A0" w:rsidP="00DA69A0">
            <w:r>
              <w:t>21.1.1</w:t>
            </w:r>
          </w:p>
        </w:tc>
        <w:tc>
          <w:tcPr>
            <w:tcW w:w="9648" w:type="dxa"/>
            <w:gridSpan w:val="23"/>
          </w:tcPr>
          <w:p w:rsidR="00DA69A0" w:rsidRDefault="00923277" w:rsidP="00923277">
            <w:r w:rsidRPr="00FF5FF0">
              <w:rPr>
                <w:rFonts w:eastAsia="Times New Roman" w:cstheme="minorHAnsi"/>
                <w:lang w:eastAsia="ru-RU"/>
              </w:rPr>
              <w:t>Наличие связанных с застройщиком юридических лиц для обеспечения исполнения минимальных требований к размеру уставного (складочного) капитала застройщика</w:t>
            </w:r>
            <w:r>
              <w:rPr>
                <w:rFonts w:eastAsia="Times New Roman" w:cstheme="minorHAnsi"/>
                <w:lang w:eastAsia="ru-RU"/>
              </w:rPr>
              <w:t xml:space="preserve">: </w:t>
            </w:r>
            <w:r w:rsidR="00DA69A0" w:rsidRPr="00923277">
              <w:rPr>
                <w:b/>
              </w:rPr>
              <w:t>нет</w:t>
            </w:r>
          </w:p>
        </w:tc>
      </w:tr>
      <w:tr w:rsidR="00923277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923277" w:rsidRDefault="00923277" w:rsidP="00923277">
            <w:pPr>
              <w:pStyle w:val="ConsPlusNormal"/>
            </w:pPr>
            <w:r>
              <w:t>21.1. О размере полностью оплаченного уставного капитала застройщика или сумме размеров полностью оплаченных уставного капитала застройщика и уставных (складочных) капиталов, уставных фондов связанных с застройщиком юридических лиц с указанием наименования, фирменного наименования, места нахождения и адреса, адреса электронной почты, номера телефона таких юридических лиц</w:t>
            </w:r>
          </w:p>
          <w:p w:rsidR="00923277" w:rsidRDefault="00923277" w:rsidP="00923277">
            <w:pPr>
              <w:pStyle w:val="ConsPlusNormal"/>
            </w:pPr>
            <w:r>
              <w:t xml:space="preserve">21.2. О фирменном наименовании связанных с застройщиком юридических лиц </w:t>
            </w:r>
          </w:p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bookmarkStart w:id="68" w:name="P590"/>
            <w:bookmarkEnd w:id="68"/>
            <w:r>
              <w:t>21.1.2</w:t>
            </w:r>
          </w:p>
        </w:tc>
        <w:tc>
          <w:tcPr>
            <w:tcW w:w="9508" w:type="dxa"/>
            <w:gridSpan w:val="19"/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>Размер уставного капитала застройщика или сумма размеров уставного капитала застройщика и уставных (складочных) капиталов, уставных фондов связанных с застройщиком юридических лиц</w:t>
            </w:r>
          </w:p>
        </w:tc>
      </w:tr>
      <w:tr w:rsidR="00923277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923277" w:rsidRDefault="00923277" w:rsidP="00923277"/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21.2.1</w:t>
            </w:r>
          </w:p>
        </w:tc>
        <w:tc>
          <w:tcPr>
            <w:tcW w:w="9508" w:type="dxa"/>
            <w:gridSpan w:val="19"/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>Организационно-правовая форма</w:t>
            </w:r>
          </w:p>
        </w:tc>
      </w:tr>
      <w:tr w:rsidR="00923277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923277" w:rsidRDefault="00923277" w:rsidP="00923277">
            <w:pPr>
              <w:pStyle w:val="ConsPlusNormal"/>
            </w:pPr>
            <w:r>
              <w:t xml:space="preserve">21.2. О фирменном наименовании связанных с застройщиком юридических лиц </w:t>
            </w:r>
          </w:p>
          <w:p w:rsidR="00923277" w:rsidRDefault="00923277" w:rsidP="00923277">
            <w:pPr>
              <w:pStyle w:val="ConsPlusNormal"/>
            </w:pPr>
            <w:r>
              <w:t xml:space="preserve">21.3. О месте нахождения и адресе связанных с застройщиком юридических лиц </w:t>
            </w:r>
          </w:p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21.2.2</w:t>
            </w:r>
          </w:p>
        </w:tc>
        <w:tc>
          <w:tcPr>
            <w:tcW w:w="9508" w:type="dxa"/>
            <w:gridSpan w:val="19"/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>Фирменное наименование без указания организационно-правовой формы</w:t>
            </w:r>
          </w:p>
        </w:tc>
      </w:tr>
      <w:tr w:rsidR="00923277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923277" w:rsidRDefault="00923277" w:rsidP="00923277"/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21.2.3</w:t>
            </w:r>
          </w:p>
        </w:tc>
        <w:tc>
          <w:tcPr>
            <w:tcW w:w="9508" w:type="dxa"/>
            <w:gridSpan w:val="19"/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>Индивидуальный номер налогоплательщика</w:t>
            </w:r>
          </w:p>
        </w:tc>
      </w:tr>
      <w:tr w:rsidR="00923277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bottom w:val="nil"/>
            </w:tcBorders>
          </w:tcPr>
          <w:p w:rsidR="00923277" w:rsidRDefault="00923277" w:rsidP="00923277"/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21.3.1</w:t>
            </w:r>
          </w:p>
        </w:tc>
        <w:tc>
          <w:tcPr>
            <w:tcW w:w="9508" w:type="dxa"/>
            <w:gridSpan w:val="19"/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>Индекс</w:t>
            </w:r>
          </w:p>
        </w:tc>
      </w:tr>
      <w:tr w:rsidR="00923277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  <w:tcBorders>
              <w:bottom w:val="nil"/>
            </w:tcBorders>
          </w:tcPr>
          <w:p w:rsidR="00923277" w:rsidRDefault="00923277" w:rsidP="00923277">
            <w:pPr>
              <w:pStyle w:val="ConsPlusNormal"/>
            </w:pPr>
            <w:r>
              <w:t xml:space="preserve">21.3. О месте нахождения и адресе связанных с застройщиком юридических лиц </w:t>
            </w:r>
          </w:p>
          <w:p w:rsidR="00923277" w:rsidRDefault="00923277" w:rsidP="00923277">
            <w:pPr>
              <w:pStyle w:val="ConsPlusNormal"/>
            </w:pPr>
          </w:p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21.3.2</w:t>
            </w:r>
          </w:p>
        </w:tc>
        <w:tc>
          <w:tcPr>
            <w:tcW w:w="9508" w:type="dxa"/>
            <w:gridSpan w:val="19"/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>Субъект Российской Федерации</w:t>
            </w:r>
          </w:p>
        </w:tc>
      </w:tr>
      <w:tr w:rsidR="00923277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bottom w:val="nil"/>
            </w:tcBorders>
          </w:tcPr>
          <w:p w:rsidR="00923277" w:rsidRDefault="00923277" w:rsidP="00923277"/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21.3.3</w:t>
            </w:r>
          </w:p>
        </w:tc>
        <w:tc>
          <w:tcPr>
            <w:tcW w:w="9508" w:type="dxa"/>
            <w:gridSpan w:val="19"/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>Район субъекта Российской Федерации</w:t>
            </w:r>
          </w:p>
        </w:tc>
      </w:tr>
      <w:tr w:rsidR="00923277" w:rsidTr="001B308B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bottom w:val="nil"/>
            </w:tcBorders>
          </w:tcPr>
          <w:p w:rsidR="00923277" w:rsidRDefault="00923277" w:rsidP="00923277"/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21.3.4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 xml:space="preserve">Вид населенного пункта </w:t>
            </w:r>
          </w:p>
        </w:tc>
      </w:tr>
      <w:tr w:rsidR="00923277" w:rsidTr="001B308B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bottom w:val="nil"/>
            </w:tcBorders>
          </w:tcPr>
          <w:p w:rsidR="00923277" w:rsidRDefault="00923277" w:rsidP="00923277"/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21.3.5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>Наименование населенного пункта</w:t>
            </w:r>
          </w:p>
        </w:tc>
      </w:tr>
      <w:tr w:rsidR="00923277" w:rsidTr="001B308B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bottom w:val="nil"/>
            </w:tcBorders>
          </w:tcPr>
          <w:p w:rsidR="00923277" w:rsidRDefault="00923277" w:rsidP="00923277"/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21.3.6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 xml:space="preserve">Элемент улично-дорожной сети </w:t>
            </w:r>
          </w:p>
        </w:tc>
      </w:tr>
      <w:tr w:rsidR="00923277" w:rsidTr="001B308B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top w:val="nil"/>
            </w:tcBorders>
          </w:tcPr>
          <w:p w:rsidR="00923277" w:rsidRDefault="00923277" w:rsidP="00923277"/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21.3.7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>Наименование элемента улично-дорожной сети</w:t>
            </w:r>
          </w:p>
        </w:tc>
      </w:tr>
      <w:tr w:rsidR="00923277" w:rsidTr="001B308B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  <w:tcBorders>
              <w:top w:val="nil"/>
            </w:tcBorders>
          </w:tcPr>
          <w:p w:rsidR="00923277" w:rsidRDefault="00923277" w:rsidP="00923277">
            <w:pPr>
              <w:pStyle w:val="ConsPlusNormal"/>
            </w:pPr>
          </w:p>
          <w:p w:rsidR="00923277" w:rsidRDefault="00923277" w:rsidP="00923277">
            <w:pPr>
              <w:pStyle w:val="ConsPlusNormal"/>
            </w:pPr>
            <w:r>
              <w:t xml:space="preserve">21.4. Об адресе электронной почты, номерах телефонов связанных с застройщиком юридических лиц </w:t>
            </w:r>
          </w:p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21.3.8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 xml:space="preserve">Тип здания (сооружения) </w:t>
            </w:r>
          </w:p>
        </w:tc>
      </w:tr>
      <w:tr w:rsidR="00923277" w:rsidTr="001B308B">
        <w:trPr>
          <w:gridAfter w:val="3"/>
          <w:wAfter w:w="125" w:type="dxa"/>
        </w:trPr>
        <w:tc>
          <w:tcPr>
            <w:tcW w:w="3804" w:type="dxa"/>
            <w:gridSpan w:val="10"/>
            <w:vMerge/>
            <w:tcBorders>
              <w:top w:val="nil"/>
            </w:tcBorders>
          </w:tcPr>
          <w:p w:rsidR="00923277" w:rsidRDefault="00923277" w:rsidP="00923277"/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21.3.9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 xml:space="preserve">Тип помещений </w:t>
            </w:r>
          </w:p>
        </w:tc>
      </w:tr>
      <w:tr w:rsidR="00923277" w:rsidTr="001B308B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923277" w:rsidRDefault="00923277" w:rsidP="00923277"/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21.4.1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>Номер телефона</w:t>
            </w:r>
          </w:p>
        </w:tc>
      </w:tr>
      <w:tr w:rsidR="00923277" w:rsidTr="001B308B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923277" w:rsidRDefault="00923277" w:rsidP="00923277">
            <w:pPr>
              <w:pStyle w:val="ConsPlusNormal"/>
            </w:pPr>
            <w:r>
              <w:t xml:space="preserve">21.4. Об адресе электронной почты, номерах телефонов связанных с застройщиком юридических лиц </w:t>
            </w:r>
          </w:p>
          <w:p w:rsidR="00923277" w:rsidRDefault="00923277" w:rsidP="00923277">
            <w:pPr>
              <w:pStyle w:val="ConsPlusNormal"/>
            </w:pPr>
            <w:r>
              <w:t xml:space="preserve">Раздел 22. Об установленном частью 2.1 статьи 3 Федерального закона N 214-ФЗ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размере максимальной площади всех объектов долевого строительства застройщика, соответствующем размеру уставного капитала застройщика, или о размере максимальной площади всех объектов долевого строительства застройщика и связанных с застройщиком юридических лиц, соответствующем сумме размеров уставного капитала застройщика и уставных (складочных) капиталов, уставных фондов связанных с застройщиком юридических лиц </w:t>
            </w:r>
          </w:p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21.4.2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>Адрес электронной почты</w:t>
            </w:r>
          </w:p>
        </w:tc>
      </w:tr>
      <w:tr w:rsidR="00923277" w:rsidTr="001B308B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923277" w:rsidRDefault="00923277" w:rsidP="00923277"/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21.4.3</w:t>
            </w:r>
          </w:p>
        </w:tc>
        <w:tc>
          <w:tcPr>
            <w:tcW w:w="95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>Адрес официального сайта в информационно-телекоммуникационной сети "Интернет"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</w:p>
        </w:tc>
        <w:tc>
          <w:tcPr>
            <w:tcW w:w="9508" w:type="dxa"/>
            <w:gridSpan w:val="19"/>
          </w:tcPr>
          <w:p w:rsidR="00DA69A0" w:rsidRDefault="00DA69A0" w:rsidP="00DA69A0">
            <w:pPr>
              <w:pStyle w:val="ConsPlusNormal"/>
            </w:pPr>
          </w:p>
        </w:tc>
      </w:tr>
      <w:tr w:rsidR="00DA69A0" w:rsidTr="006037D4">
        <w:trPr>
          <w:gridAfter w:val="4"/>
          <w:wAfter w:w="132" w:type="dxa"/>
        </w:trPr>
        <w:tc>
          <w:tcPr>
            <w:tcW w:w="3804" w:type="dxa"/>
            <w:gridSpan w:val="10"/>
          </w:tcPr>
          <w:p w:rsidR="00DA69A0" w:rsidRDefault="00DA69A0" w:rsidP="00DA69A0">
            <w:pPr>
              <w:pStyle w:val="ConsPlusNormal"/>
              <w:jc w:val="center"/>
              <w:outlineLvl w:val="2"/>
            </w:pPr>
            <w:bookmarkStart w:id="69" w:name="P628"/>
            <w:bookmarkEnd w:id="69"/>
            <w:r>
              <w:t xml:space="preserve">22.1. О размере максимальной площади всех объектов долевого строительства застройщика, соответствующем размеру уставного капитала застройщика, или о размере максимальной площади всех объектов долевого строительства застройщика и связанных с застройщиком юридических лиц, соответствующем сумме размеров уставного капитала застройщика и уставных (складочных) капиталов, уставных фондов связанных с застройщиком юридических лиц </w:t>
            </w:r>
          </w:p>
        </w:tc>
        <w:tc>
          <w:tcPr>
            <w:tcW w:w="853" w:type="dxa"/>
            <w:gridSpan w:val="4"/>
          </w:tcPr>
          <w:p w:rsidR="00DA69A0" w:rsidRDefault="00DA69A0" w:rsidP="00DA69A0">
            <w:r>
              <w:t>22.1.1</w:t>
            </w:r>
          </w:p>
        </w:tc>
        <w:tc>
          <w:tcPr>
            <w:tcW w:w="9516" w:type="dxa"/>
            <w:gridSpan w:val="19"/>
          </w:tcPr>
          <w:p w:rsidR="00DA69A0" w:rsidRDefault="00923277" w:rsidP="00DA69A0">
            <w:r w:rsidRPr="00FF5FF0">
              <w:rPr>
                <w:rFonts w:eastAsia="Times New Roman" w:cstheme="minorHAnsi"/>
                <w:lang w:eastAsia="ru-RU"/>
              </w:rPr>
              <w:t>Размер максимально допустимой площади объектов долевого строительства застройщика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DA69A0" w:rsidRDefault="00DA69A0" w:rsidP="00DA69A0">
            <w:pPr>
              <w:pStyle w:val="ConsPlusNormal"/>
            </w:pPr>
            <w:r>
              <w:t xml:space="preserve">22.1. О размере максимальной площади всех объектов долевого строительства застройщика, соответствующем размеру уставного капитала застройщика, или о размере максимальной площади всех объектов долевого строительства застройщика и связанных с застройщиком юридических лиц, соответствующем сумме размеров уставного капитала застройщика и уставных (складочных) капиталов, уставных фондов связанных с застройщиком юридических лиц </w:t>
            </w:r>
          </w:p>
          <w:p w:rsidR="00DA69A0" w:rsidRDefault="00DA69A0" w:rsidP="00DA69A0">
            <w:pPr>
              <w:pStyle w:val="ConsPlusNormal"/>
            </w:pPr>
            <w:r>
              <w:t xml:space="preserve">Раздел 23.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а в случае, если застройщиком заключен договор поручительства в соответствии со статьей 15.3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и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 </w:t>
            </w:r>
          </w:p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bookmarkStart w:id="70" w:name="P630"/>
            <w:bookmarkEnd w:id="70"/>
            <w:r>
              <w:t>22.1.2</w:t>
            </w:r>
          </w:p>
        </w:tc>
        <w:tc>
          <w:tcPr>
            <w:tcW w:w="9508" w:type="dxa"/>
            <w:gridSpan w:val="19"/>
          </w:tcPr>
          <w:p w:rsidR="00DA69A0" w:rsidRDefault="00923277" w:rsidP="00DA69A0">
            <w:pPr>
              <w:pStyle w:val="ConsPlusNormal"/>
            </w:pPr>
            <w:r w:rsidRPr="00FF5FF0">
              <w:rPr>
                <w:rFonts w:asciiTheme="minorHAnsi" w:hAnsiTheme="minorHAnsi" w:cstheme="minorHAnsi"/>
                <w:szCs w:val="22"/>
              </w:rPr>
              <w:t>Размер максимально допустимой площади объектов долевого строительства застройщика и связанных с застройщиком юридических лиц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bookmarkStart w:id="71" w:name="P632"/>
            <w:bookmarkEnd w:id="71"/>
          </w:p>
        </w:tc>
        <w:tc>
          <w:tcPr>
            <w:tcW w:w="9508" w:type="dxa"/>
            <w:gridSpan w:val="19"/>
          </w:tcPr>
          <w:p w:rsidR="00DA69A0" w:rsidRDefault="00DA69A0" w:rsidP="00DA69A0">
            <w:pPr>
              <w:pStyle w:val="ConsPlusNormal"/>
            </w:pPr>
          </w:p>
        </w:tc>
      </w:tr>
      <w:tr w:rsidR="00DA69A0" w:rsidTr="006037D4">
        <w:trPr>
          <w:gridAfter w:val="4"/>
          <w:wAfter w:w="132" w:type="dxa"/>
        </w:trPr>
        <w:tc>
          <w:tcPr>
            <w:tcW w:w="3804" w:type="dxa"/>
            <w:gridSpan w:val="10"/>
          </w:tcPr>
          <w:p w:rsidR="00DA69A0" w:rsidRDefault="00DA69A0" w:rsidP="00DA69A0">
            <w:pPr>
              <w:pStyle w:val="ConsPlusNormal"/>
            </w:pPr>
            <w:bookmarkStart w:id="72" w:name="P634"/>
            <w:bookmarkEnd w:id="72"/>
            <w:r>
              <w:t>23.1.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эксплуатацию.</w:t>
            </w:r>
          </w:p>
          <w:p w:rsidR="00DA69A0" w:rsidRDefault="00DA69A0" w:rsidP="00DA69A0">
            <w:pPr>
              <w:pStyle w:val="ConsPlusNormal"/>
              <w:jc w:val="center"/>
              <w:outlineLvl w:val="2"/>
            </w:pPr>
            <w:r>
              <w:t xml:space="preserve">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и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 </w:t>
            </w:r>
          </w:p>
        </w:tc>
        <w:tc>
          <w:tcPr>
            <w:tcW w:w="853" w:type="dxa"/>
            <w:gridSpan w:val="4"/>
          </w:tcPr>
          <w:p w:rsidR="00DA69A0" w:rsidRDefault="00DA69A0" w:rsidP="00DA69A0">
            <w:r>
              <w:t>23.1.1</w:t>
            </w:r>
          </w:p>
        </w:tc>
        <w:tc>
          <w:tcPr>
            <w:tcW w:w="9516" w:type="dxa"/>
            <w:gridSpan w:val="19"/>
          </w:tcPr>
          <w:p w:rsidR="00DA69A0" w:rsidRPr="00923277" w:rsidRDefault="00923277" w:rsidP="00DA69A0">
            <w:pPr>
              <w:rPr>
                <w:b/>
              </w:rPr>
            </w:pPr>
            <w:r w:rsidRPr="00FF5FF0">
              <w:rPr>
                <w:rFonts w:eastAsia="Times New Roman" w:cstheme="minorHAnsi"/>
                <w:lang w:eastAsia="ru-RU"/>
              </w:rPr>
              <w:t xml:space="preserve">Сумма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эксплуатацию: </w:t>
            </w:r>
            <w:r w:rsidRPr="00923277">
              <w:rPr>
                <w:b/>
              </w:rPr>
              <w:t>69</w:t>
            </w:r>
            <w:r w:rsidR="00DA69A0" w:rsidRPr="00923277">
              <w:rPr>
                <w:b/>
              </w:rPr>
              <w:t>300 м</w:t>
            </w:r>
            <w:r w:rsidR="00DA69A0" w:rsidRPr="00923277">
              <w:rPr>
                <w:b/>
                <w:vertAlign w:val="superscript"/>
              </w:rPr>
              <w:t>2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 w:val="restart"/>
          </w:tcPr>
          <w:p w:rsidR="00DA69A0" w:rsidRDefault="00DA69A0" w:rsidP="00DA69A0">
            <w:pPr>
              <w:pStyle w:val="ConsPlusNormal"/>
            </w:pPr>
            <w:r>
              <w:t>23.1.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эксплуатацию.</w:t>
            </w:r>
          </w:p>
          <w:p w:rsidR="00DA69A0" w:rsidRDefault="00DA69A0" w:rsidP="00DA69A0">
            <w:pPr>
              <w:pStyle w:val="ConsPlusNormal"/>
            </w:pPr>
            <w:r>
              <w:t xml:space="preserve">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и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 </w:t>
            </w:r>
          </w:p>
          <w:p w:rsidR="00DA69A0" w:rsidRDefault="00DA69A0" w:rsidP="00DA69A0">
            <w:pPr>
              <w:pStyle w:val="ConsPlusNormal"/>
            </w:pPr>
            <w:r>
              <w:t>Раздел 24. Информация в отношении объекта социальной инфраструктуры, указанная в части 6 статьи 18.1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в случае, предусмотренном частью 1 статьи 18.1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bookmarkStart w:id="73" w:name="P637"/>
            <w:bookmarkEnd w:id="73"/>
            <w:r>
              <w:t>23.1.2</w:t>
            </w:r>
          </w:p>
        </w:tc>
        <w:tc>
          <w:tcPr>
            <w:tcW w:w="9508" w:type="dxa"/>
            <w:gridSpan w:val="19"/>
          </w:tcPr>
          <w:p w:rsidR="00DA69A0" w:rsidRDefault="00923277" w:rsidP="00DA69A0">
            <w:pPr>
              <w:pStyle w:val="ConsPlusNormal"/>
            </w:pPr>
            <w:r w:rsidRPr="00FF5FF0">
              <w:rPr>
                <w:rFonts w:asciiTheme="minorHAnsi" w:hAnsiTheme="minorHAnsi" w:cstheme="minorHAnsi"/>
                <w:szCs w:val="22"/>
              </w:rPr>
              <w:t>Сумма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и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эксплуатацию, м</w:t>
            </w:r>
            <w:r w:rsidRPr="00FF5FF0">
              <w:rPr>
                <w:rFonts w:asciiTheme="minorHAnsi" w:hAnsiTheme="minorHAnsi" w:cstheme="minorHAnsi"/>
                <w:szCs w:val="22"/>
                <w:vertAlign w:val="superscript"/>
              </w:rPr>
              <w:t>2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bookmarkStart w:id="74" w:name="P639"/>
            <w:bookmarkEnd w:id="74"/>
          </w:p>
        </w:tc>
        <w:tc>
          <w:tcPr>
            <w:tcW w:w="9508" w:type="dxa"/>
            <w:gridSpan w:val="19"/>
          </w:tcPr>
          <w:p w:rsidR="00DA69A0" w:rsidRDefault="00DA69A0" w:rsidP="00DA69A0">
            <w:pPr>
              <w:pStyle w:val="ConsPlusNormal"/>
            </w:pPr>
          </w:p>
        </w:tc>
      </w:tr>
      <w:tr w:rsidR="00DA69A0" w:rsidTr="006037D4">
        <w:trPr>
          <w:gridAfter w:val="4"/>
          <w:wAfter w:w="132" w:type="dxa"/>
        </w:trPr>
        <w:tc>
          <w:tcPr>
            <w:tcW w:w="3815" w:type="dxa"/>
            <w:gridSpan w:val="11"/>
          </w:tcPr>
          <w:p w:rsidR="00DA69A0" w:rsidRDefault="00DA69A0" w:rsidP="00DA69A0">
            <w:pPr>
              <w:pStyle w:val="ConsPlusNormal"/>
            </w:pPr>
            <w:r>
              <w:t>24.1. О виде, назначении объекта социальной инфраструктуры.</w:t>
            </w:r>
          </w:p>
          <w:p w:rsidR="00DA69A0" w:rsidRDefault="00DA69A0" w:rsidP="00DA69A0">
            <w:pPr>
              <w:pStyle w:val="ConsPlusNormal"/>
            </w:pPr>
            <w:r>
              <w:t xml:space="preserve">Об указанных в </w:t>
            </w:r>
            <w:hyperlink r:id="rId9" w:history="1">
              <w:r>
                <w:rPr>
                  <w:color w:val="0000FF"/>
                </w:rPr>
                <w:t>частях 3</w:t>
              </w:r>
            </w:hyperlink>
            <w:r>
              <w:t xml:space="preserve"> и </w:t>
            </w:r>
            <w:hyperlink r:id="rId10" w:history="1">
              <w:r>
                <w:rPr>
                  <w:color w:val="0000FF"/>
                </w:rPr>
                <w:t>4 статьи 18.1</w:t>
              </w:r>
            </w:hyperlink>
            <w:r>
              <w:t xml:space="preserve">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договоре о развитии застроенной территории, договоре о комплексном освоении территории, в том числе в целях строительства жилья экономического класса, договоре о комплексном развитии территории по инициативе правообладателей, договоре о комплексном развитии территории по инициативе органа местного самоуправления, иных заключенных застройщиком с органом государственной власти или органом местного самоуправления договоре или соглашении, предусматривающих передачу объекта социальной инфраструктуры в государственную или муниципальную собственность.</w:t>
            </w:r>
          </w:p>
          <w:p w:rsidR="00DA69A0" w:rsidRDefault="00DA69A0" w:rsidP="00DA69A0">
            <w:pPr>
              <w:pStyle w:val="ConsPlusNormal"/>
              <w:jc w:val="center"/>
              <w:outlineLvl w:val="2"/>
            </w:pPr>
            <w:r>
              <w:t xml:space="preserve">О целях затрат застройщика из числа целей, указанных в </w:t>
            </w:r>
            <w:hyperlink r:id="rId11" w:history="1">
              <w:r>
                <w:rPr>
                  <w:color w:val="0000FF"/>
                </w:rPr>
                <w:t>пунктах 8</w:t>
              </w:r>
            </w:hyperlink>
            <w:r>
              <w:t xml:space="preserve"> - </w:t>
            </w:r>
            <w:hyperlink r:id="rId12" w:history="1">
              <w:r>
                <w:rPr>
                  <w:color w:val="0000FF"/>
                </w:rPr>
                <w:t>10</w:t>
              </w:r>
            </w:hyperlink>
            <w:r>
              <w:t xml:space="preserve"> и </w:t>
            </w:r>
            <w:hyperlink r:id="rId13" w:history="1">
              <w:r>
                <w:rPr>
                  <w:color w:val="0000FF"/>
                </w:rPr>
                <w:t>12 части 1 статьи 18</w:t>
              </w:r>
            </w:hyperlink>
            <w:r>
              <w:t xml:space="preserve"> Федерального закона от 30 декабря 2004 г. N 214-ФЗ,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о планируемых размерах таких затрат, в том числе с указанием целей и планируемых размеров таких затрат, подлежащих возмещению за счет денежных средств, уплачиваемых всеми участниками долевого строительства по договору </w:t>
            </w:r>
          </w:p>
        </w:tc>
        <w:tc>
          <w:tcPr>
            <w:tcW w:w="708" w:type="dxa"/>
            <w:gridSpan w:val="2"/>
          </w:tcPr>
          <w:p w:rsidR="00DA69A0" w:rsidRDefault="00DA69A0" w:rsidP="00DA69A0">
            <w:r>
              <w:t>24.1.1</w:t>
            </w:r>
          </w:p>
        </w:tc>
        <w:tc>
          <w:tcPr>
            <w:tcW w:w="9650" w:type="dxa"/>
            <w:gridSpan w:val="20"/>
          </w:tcPr>
          <w:p w:rsidR="00DA69A0" w:rsidRDefault="00036EAC" w:rsidP="00DA69A0">
            <w:r w:rsidRPr="00FF5FF0">
              <w:rPr>
                <w:rFonts w:eastAsia="Times New Roman" w:cstheme="minorHAnsi"/>
                <w:lang w:eastAsia="ru-RU"/>
              </w:rPr>
              <w:t>Наличие договора (соглашения), предусматривающего безвозмездную передачу объекта социальной инфраструктуры в государственную или муниципальную собственность</w:t>
            </w:r>
            <w:r>
              <w:rPr>
                <w:rFonts w:eastAsia="Times New Roman" w:cstheme="minorHAnsi"/>
                <w:lang w:eastAsia="ru-RU"/>
              </w:rPr>
              <w:t>:</w:t>
            </w:r>
            <w:r w:rsidRPr="00FF5FF0">
              <w:rPr>
                <w:rFonts w:eastAsia="Times New Roman" w:cstheme="minorHAnsi"/>
                <w:lang w:eastAsia="ru-RU"/>
              </w:rPr>
              <w:t xml:space="preserve"> </w:t>
            </w:r>
            <w:r w:rsidR="00DA69A0" w:rsidRPr="00036EAC">
              <w:rPr>
                <w:b/>
              </w:rPr>
              <w:t>нет</w:t>
            </w:r>
          </w:p>
        </w:tc>
      </w:tr>
      <w:tr w:rsidR="00923277" w:rsidTr="001B308B">
        <w:trPr>
          <w:gridAfter w:val="1"/>
          <w:wAfter w:w="104" w:type="dxa"/>
        </w:trPr>
        <w:tc>
          <w:tcPr>
            <w:tcW w:w="3804" w:type="dxa"/>
            <w:gridSpan w:val="10"/>
            <w:vMerge w:val="restart"/>
          </w:tcPr>
          <w:p w:rsidR="00923277" w:rsidRDefault="00923277" w:rsidP="00923277">
            <w:pPr>
              <w:pStyle w:val="ConsPlusNormal"/>
            </w:pPr>
            <w:r>
              <w:t>24.1. О виде, назначении объекта социальной инфраструктуры.</w:t>
            </w:r>
          </w:p>
          <w:p w:rsidR="00923277" w:rsidRDefault="00923277" w:rsidP="00923277">
            <w:pPr>
              <w:pStyle w:val="ConsPlusNormal"/>
            </w:pPr>
            <w:r>
              <w:t xml:space="preserve">Об указанных в </w:t>
            </w:r>
            <w:hyperlink r:id="rId14" w:history="1">
              <w:r>
                <w:rPr>
                  <w:color w:val="0000FF"/>
                </w:rPr>
                <w:t>частях 3</w:t>
              </w:r>
            </w:hyperlink>
            <w:r>
              <w:t xml:space="preserve"> и </w:t>
            </w:r>
            <w:hyperlink r:id="rId15" w:history="1">
              <w:r>
                <w:rPr>
                  <w:color w:val="0000FF"/>
                </w:rPr>
                <w:t>4 статьи 18.1</w:t>
              </w:r>
            </w:hyperlink>
            <w:r>
              <w:t xml:space="preserve">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договоре о развитии застроенной территории, договоре о комплексном освоении территории, в том числе в целях строительства жилья экономического класса, договоре о комплексном развитии территории по инициативе правообладателей, договоре о комплексном развитии территории по инициативе органа местного самоуправления, иных заключенных застройщиком с органом государственной власти или органом местного самоуправления договоре или соглашении, предусматривающих передачу объекта социальной инфраструктуры в государственную или муниципальную собственность.</w:t>
            </w:r>
          </w:p>
          <w:p w:rsidR="00923277" w:rsidRDefault="00923277" w:rsidP="00923277">
            <w:pPr>
              <w:pStyle w:val="ConsPlusNormal"/>
            </w:pPr>
            <w:r>
              <w:t xml:space="preserve">О целях затрат застройщика из числа целей, указанных в </w:t>
            </w:r>
            <w:hyperlink r:id="rId16" w:history="1">
              <w:r>
                <w:rPr>
                  <w:color w:val="0000FF"/>
                </w:rPr>
                <w:t>пунктах 8</w:t>
              </w:r>
            </w:hyperlink>
            <w:r>
              <w:t xml:space="preserve"> - </w:t>
            </w:r>
            <w:hyperlink r:id="rId17" w:history="1">
              <w:r>
                <w:rPr>
                  <w:color w:val="0000FF"/>
                </w:rPr>
                <w:t>10</w:t>
              </w:r>
            </w:hyperlink>
            <w:r>
              <w:t xml:space="preserve"> и </w:t>
            </w:r>
            <w:hyperlink r:id="rId18" w:history="1">
              <w:r>
                <w:rPr>
                  <w:color w:val="0000FF"/>
                </w:rPr>
                <w:t>12 части 1 статьи 18</w:t>
              </w:r>
            </w:hyperlink>
            <w:r>
              <w:t xml:space="preserve"> Федерального закона от 30 декабря 2004 г. N 214-ФЗ,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о планируемых размерах таких затрат, в том числе с указанием целей и планируемых размеров таких затрат, подлежащих возмещению за счет денежных средств, уплачиваемых всеми участниками долевого строительства по договору </w:t>
            </w:r>
          </w:p>
          <w:p w:rsidR="00923277" w:rsidRDefault="00923277" w:rsidP="00923277">
            <w:pPr>
              <w:pStyle w:val="ConsPlusNormal"/>
            </w:pPr>
            <w:r>
              <w:t>Раздел 25. Иная, не противоречащая законодательству, информация о проекте</w:t>
            </w:r>
          </w:p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bookmarkStart w:id="75" w:name="P645"/>
            <w:bookmarkEnd w:id="75"/>
            <w:r>
              <w:t>24.1.2</w:t>
            </w:r>
          </w:p>
        </w:tc>
        <w:tc>
          <w:tcPr>
            <w:tcW w:w="952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 xml:space="preserve">Вид объекта социальной инфраструктуры </w:t>
            </w:r>
          </w:p>
        </w:tc>
      </w:tr>
      <w:tr w:rsidR="00923277" w:rsidTr="001B308B">
        <w:trPr>
          <w:gridAfter w:val="1"/>
          <w:wAfter w:w="104" w:type="dxa"/>
        </w:trPr>
        <w:tc>
          <w:tcPr>
            <w:tcW w:w="3804" w:type="dxa"/>
            <w:gridSpan w:val="10"/>
            <w:vMerge/>
          </w:tcPr>
          <w:p w:rsidR="00923277" w:rsidRDefault="00923277" w:rsidP="00923277"/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24.1.3</w:t>
            </w:r>
          </w:p>
        </w:tc>
        <w:tc>
          <w:tcPr>
            <w:tcW w:w="952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>Назначение объекта социальной инфраструктуры</w:t>
            </w:r>
          </w:p>
        </w:tc>
      </w:tr>
      <w:tr w:rsidR="00923277" w:rsidTr="001B308B">
        <w:trPr>
          <w:gridAfter w:val="1"/>
          <w:wAfter w:w="104" w:type="dxa"/>
        </w:trPr>
        <w:tc>
          <w:tcPr>
            <w:tcW w:w="3804" w:type="dxa"/>
            <w:gridSpan w:val="10"/>
            <w:vMerge/>
          </w:tcPr>
          <w:p w:rsidR="00923277" w:rsidRDefault="00923277" w:rsidP="00923277"/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24.1.4</w:t>
            </w:r>
          </w:p>
        </w:tc>
        <w:tc>
          <w:tcPr>
            <w:tcW w:w="952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>Вид договора (соглашения), предусматривающего безвозмездную передачу объекта социальной инфраструктуры в государственную или муниципальную собственность</w:t>
            </w:r>
          </w:p>
        </w:tc>
      </w:tr>
      <w:tr w:rsidR="00923277" w:rsidTr="001B308B">
        <w:trPr>
          <w:gridAfter w:val="1"/>
          <w:wAfter w:w="104" w:type="dxa"/>
        </w:trPr>
        <w:tc>
          <w:tcPr>
            <w:tcW w:w="3804" w:type="dxa"/>
            <w:gridSpan w:val="10"/>
            <w:vMerge/>
          </w:tcPr>
          <w:p w:rsidR="00923277" w:rsidRDefault="00923277" w:rsidP="00923277"/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bookmarkStart w:id="76" w:name="P651"/>
            <w:bookmarkEnd w:id="76"/>
            <w:r>
              <w:t>24.1.5</w:t>
            </w:r>
          </w:p>
        </w:tc>
        <w:tc>
          <w:tcPr>
            <w:tcW w:w="952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>Дата договора (соглашения), предусматривающего безвозмездную передачу объекта социальной инфраструктуры в государственную или муниципальную собственность</w:t>
            </w:r>
          </w:p>
        </w:tc>
      </w:tr>
      <w:tr w:rsidR="00923277" w:rsidTr="001B308B">
        <w:trPr>
          <w:gridAfter w:val="1"/>
          <w:wAfter w:w="104" w:type="dxa"/>
        </w:trPr>
        <w:tc>
          <w:tcPr>
            <w:tcW w:w="3804" w:type="dxa"/>
            <w:gridSpan w:val="10"/>
            <w:vMerge/>
          </w:tcPr>
          <w:p w:rsidR="00923277" w:rsidRDefault="00923277" w:rsidP="00923277"/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24.1.6</w:t>
            </w:r>
          </w:p>
        </w:tc>
        <w:tc>
          <w:tcPr>
            <w:tcW w:w="952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>Номер договора, предусматривающего безвозмездную передачу объекта социальной инфраструктуры в государственную или муниципальную собственность</w:t>
            </w:r>
          </w:p>
        </w:tc>
      </w:tr>
      <w:tr w:rsidR="00923277" w:rsidTr="001B308B">
        <w:trPr>
          <w:gridAfter w:val="1"/>
          <w:wAfter w:w="104" w:type="dxa"/>
        </w:trPr>
        <w:tc>
          <w:tcPr>
            <w:tcW w:w="3804" w:type="dxa"/>
            <w:gridSpan w:val="10"/>
            <w:vMerge/>
          </w:tcPr>
          <w:p w:rsidR="00923277" w:rsidRDefault="00923277" w:rsidP="00923277"/>
        </w:tc>
        <w:tc>
          <w:tcPr>
            <w:tcW w:w="868" w:type="dxa"/>
            <w:gridSpan w:val="5"/>
          </w:tcPr>
          <w:p w:rsidR="00923277" w:rsidRDefault="00923277" w:rsidP="00923277">
            <w:pPr>
              <w:pStyle w:val="ConsPlusNormal"/>
            </w:pPr>
            <w:r>
              <w:t>24.1.7</w:t>
            </w:r>
          </w:p>
        </w:tc>
        <w:tc>
          <w:tcPr>
            <w:tcW w:w="952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77" w:rsidRPr="00FF5FF0" w:rsidRDefault="00923277" w:rsidP="00923277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F5FF0">
              <w:rPr>
                <w:rFonts w:eastAsia="Times New Roman" w:cstheme="minorHAnsi"/>
                <w:lang w:eastAsia="ru-RU"/>
              </w:rPr>
              <w:t>Наименование органа, с которым заключен договор, предусматривающий безвозмездную передачу объекта социальной инфраструктуры в государственную или муниципальную собственность</w:t>
            </w:r>
          </w:p>
        </w:tc>
      </w:tr>
      <w:tr w:rsidR="00DA69A0" w:rsidTr="006037D4">
        <w:trPr>
          <w:gridAfter w:val="2"/>
          <w:wAfter w:w="114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</w:pPr>
            <w:bookmarkStart w:id="77" w:name="P657"/>
            <w:bookmarkEnd w:id="77"/>
            <w:r>
              <w:t>24.1.8</w:t>
            </w:r>
          </w:p>
        </w:tc>
        <w:tc>
          <w:tcPr>
            <w:tcW w:w="726" w:type="dxa"/>
            <w:gridSpan w:val="4"/>
          </w:tcPr>
          <w:p w:rsidR="00DA69A0" w:rsidRDefault="00DA69A0" w:rsidP="00DA69A0">
            <w:pPr>
              <w:pStyle w:val="ConsPlusNormal"/>
            </w:pPr>
            <w:r>
              <w:t>N п/п</w:t>
            </w:r>
          </w:p>
        </w:tc>
        <w:tc>
          <w:tcPr>
            <w:tcW w:w="4536" w:type="dxa"/>
            <w:gridSpan w:val="7"/>
          </w:tcPr>
          <w:p w:rsidR="00DA69A0" w:rsidRDefault="00DA69A0" w:rsidP="00DA69A0">
            <w:r>
              <w:t>Цель (цели) затрат застройщика, планируемых к возмещению за счет денежных средств, уплачиваемых участниками долевого строительства по договору участия в долевом строительстве</w:t>
            </w:r>
          </w:p>
        </w:tc>
        <w:tc>
          <w:tcPr>
            <w:tcW w:w="4257" w:type="dxa"/>
            <w:gridSpan w:val="9"/>
          </w:tcPr>
          <w:p w:rsidR="00DA69A0" w:rsidRDefault="00DA69A0" w:rsidP="00DA69A0">
            <w:r>
              <w:t>Планируемые затраты застройщика</w:t>
            </w:r>
          </w:p>
        </w:tc>
      </w:tr>
      <w:tr w:rsidR="00DA69A0" w:rsidTr="006037D4">
        <w:trPr>
          <w:gridAfter w:val="1"/>
          <w:wAfter w:w="104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  <w:vMerge w:val="restart"/>
          </w:tcPr>
          <w:p w:rsidR="00DA69A0" w:rsidRDefault="00DA69A0" w:rsidP="00DA69A0">
            <w:pPr>
              <w:pStyle w:val="ConsPlusNormal"/>
            </w:pPr>
            <w:r>
              <w:t>24.1.8</w:t>
            </w:r>
          </w:p>
          <w:p w:rsidR="00DA69A0" w:rsidRDefault="00DA69A0" w:rsidP="00DA69A0">
            <w:pPr>
              <w:pStyle w:val="ConsPlusNormal"/>
            </w:pPr>
          </w:p>
        </w:tc>
        <w:tc>
          <w:tcPr>
            <w:tcW w:w="691" w:type="dxa"/>
            <w:gridSpan w:val="3"/>
          </w:tcPr>
          <w:p w:rsidR="00DA69A0" w:rsidRDefault="00DA69A0" w:rsidP="00DA69A0">
            <w:pPr>
              <w:pStyle w:val="ConsPlusNormal"/>
              <w:jc w:val="center"/>
            </w:pPr>
            <w:r>
              <w:t>1</w:t>
            </w:r>
          </w:p>
          <w:p w:rsidR="00DA69A0" w:rsidRDefault="00DA69A0" w:rsidP="00DA69A0">
            <w:pPr>
              <w:pStyle w:val="ConsPlusNormal"/>
            </w:pPr>
          </w:p>
        </w:tc>
        <w:tc>
          <w:tcPr>
            <w:tcW w:w="4616" w:type="dxa"/>
            <w:gridSpan w:val="10"/>
          </w:tcPr>
          <w:p w:rsidR="00DA69A0" w:rsidRDefault="00DA69A0" w:rsidP="00DA69A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22" w:type="dxa"/>
            <w:gridSpan w:val="8"/>
          </w:tcPr>
          <w:p w:rsidR="00DA69A0" w:rsidRDefault="00DA69A0" w:rsidP="00DA69A0">
            <w:pPr>
              <w:pStyle w:val="ConsPlusNormal"/>
              <w:jc w:val="center"/>
            </w:pPr>
            <w:r>
              <w:t>3</w:t>
            </w:r>
          </w:p>
        </w:tc>
      </w:tr>
      <w:tr w:rsidR="00DA69A0" w:rsidTr="006037D4">
        <w:trPr>
          <w:gridAfter w:val="1"/>
          <w:wAfter w:w="104" w:type="dxa"/>
        </w:trPr>
        <w:tc>
          <w:tcPr>
            <w:tcW w:w="3804" w:type="dxa"/>
            <w:gridSpan w:val="10"/>
            <w:vMerge/>
          </w:tcPr>
          <w:p w:rsidR="00DA69A0" w:rsidRDefault="00DA69A0" w:rsidP="00DA69A0"/>
        </w:tc>
        <w:tc>
          <w:tcPr>
            <w:tcW w:w="868" w:type="dxa"/>
            <w:gridSpan w:val="5"/>
            <w:vMerge/>
          </w:tcPr>
          <w:p w:rsidR="00DA69A0" w:rsidRDefault="00DA69A0" w:rsidP="00DA69A0"/>
        </w:tc>
        <w:tc>
          <w:tcPr>
            <w:tcW w:w="691" w:type="dxa"/>
            <w:gridSpan w:val="3"/>
          </w:tcPr>
          <w:p w:rsidR="00DA69A0" w:rsidRDefault="00DA69A0" w:rsidP="00DA69A0">
            <w:pPr>
              <w:pStyle w:val="ConsPlusNormal"/>
              <w:jc w:val="center"/>
            </w:pPr>
          </w:p>
        </w:tc>
        <w:tc>
          <w:tcPr>
            <w:tcW w:w="4616" w:type="dxa"/>
            <w:gridSpan w:val="10"/>
          </w:tcPr>
          <w:p w:rsidR="00DA69A0" w:rsidRDefault="00DA69A0" w:rsidP="00DA69A0">
            <w:pPr>
              <w:pStyle w:val="ConsPlusNormal"/>
              <w:jc w:val="center"/>
            </w:pPr>
          </w:p>
        </w:tc>
        <w:tc>
          <w:tcPr>
            <w:tcW w:w="4222" w:type="dxa"/>
            <w:gridSpan w:val="8"/>
          </w:tcPr>
          <w:p w:rsidR="00DA69A0" w:rsidRDefault="00DA69A0" w:rsidP="00DA69A0">
            <w:pPr>
              <w:pStyle w:val="ConsPlusNormal"/>
              <w:jc w:val="center"/>
            </w:pPr>
          </w:p>
        </w:tc>
      </w:tr>
      <w:tr w:rsidR="00DA69A0" w:rsidTr="006037D4">
        <w:trPr>
          <w:gridAfter w:val="5"/>
          <w:wAfter w:w="185" w:type="dxa"/>
        </w:trPr>
        <w:tc>
          <w:tcPr>
            <w:tcW w:w="3815" w:type="dxa"/>
            <w:gridSpan w:val="11"/>
          </w:tcPr>
          <w:p w:rsidR="00DA69A0" w:rsidRDefault="00DA69A0" w:rsidP="00DA69A0">
            <w:pPr>
              <w:pStyle w:val="ConsPlusNormal"/>
              <w:jc w:val="center"/>
              <w:outlineLvl w:val="2"/>
            </w:pPr>
            <w:r>
              <w:t>25.1. Иная информация о проекте</w:t>
            </w:r>
          </w:p>
        </w:tc>
        <w:tc>
          <w:tcPr>
            <w:tcW w:w="857" w:type="dxa"/>
            <w:gridSpan w:val="4"/>
          </w:tcPr>
          <w:p w:rsidR="00DA69A0" w:rsidRDefault="00DA69A0" w:rsidP="00DA69A0">
            <w:r>
              <w:t>25.1.1</w:t>
            </w:r>
          </w:p>
        </w:tc>
        <w:tc>
          <w:tcPr>
            <w:tcW w:w="9448" w:type="dxa"/>
            <w:gridSpan w:val="17"/>
          </w:tcPr>
          <w:p w:rsidR="00DA69A0" w:rsidRDefault="00DA69A0" w:rsidP="00DA69A0">
            <w:r>
              <w:t>-</w:t>
            </w:r>
          </w:p>
        </w:tc>
      </w:tr>
      <w:tr w:rsidR="00DA69A0" w:rsidTr="006037D4">
        <w:trPr>
          <w:gridAfter w:val="3"/>
          <w:wAfter w:w="125" w:type="dxa"/>
        </w:trPr>
        <w:tc>
          <w:tcPr>
            <w:tcW w:w="3804" w:type="dxa"/>
            <w:gridSpan w:val="10"/>
          </w:tcPr>
          <w:p w:rsidR="00DA69A0" w:rsidRDefault="00DA69A0" w:rsidP="00DA69A0">
            <w:pPr>
              <w:pStyle w:val="ConsPlusNormal"/>
              <w:jc w:val="center"/>
            </w:pPr>
            <w:r>
              <w:t>Сведения о фактах внесения изменений в проектную документацию</w:t>
            </w:r>
          </w:p>
        </w:tc>
        <w:tc>
          <w:tcPr>
            <w:tcW w:w="868" w:type="dxa"/>
            <w:gridSpan w:val="5"/>
          </w:tcPr>
          <w:p w:rsidR="00DA69A0" w:rsidRDefault="00DA69A0" w:rsidP="00DA69A0">
            <w:pPr>
              <w:pStyle w:val="ConsPlusNormal"/>
              <w:jc w:val="center"/>
            </w:pPr>
          </w:p>
        </w:tc>
        <w:tc>
          <w:tcPr>
            <w:tcW w:w="9508" w:type="dxa"/>
            <w:gridSpan w:val="19"/>
          </w:tcPr>
          <w:p w:rsidR="00DA69A0" w:rsidRDefault="00DA69A0" w:rsidP="00DA69A0">
            <w:pPr>
              <w:pStyle w:val="ConsPlusNormal"/>
            </w:pPr>
          </w:p>
        </w:tc>
      </w:tr>
      <w:tr w:rsidR="00DA69A0" w:rsidTr="006037D4">
        <w:trPr>
          <w:gridAfter w:val="3"/>
          <w:wAfter w:w="125" w:type="dxa"/>
        </w:trPr>
        <w:tc>
          <w:tcPr>
            <w:tcW w:w="14180" w:type="dxa"/>
            <w:gridSpan w:val="34"/>
          </w:tcPr>
          <w:p w:rsidR="00DA69A0" w:rsidRDefault="00DA69A0" w:rsidP="00DA69A0">
            <w:pPr>
              <w:pStyle w:val="ConsPlusNormal"/>
              <w:jc w:val="center"/>
              <w:outlineLvl w:val="1"/>
            </w:pPr>
            <w:r>
              <w:t>Раздел. 26 Сведения о фактах внесения изменений в проектную документацию</w:t>
            </w:r>
          </w:p>
        </w:tc>
      </w:tr>
      <w:tr w:rsidR="00DA69A0" w:rsidTr="00DC6AE7">
        <w:trPr>
          <w:gridAfter w:val="4"/>
          <w:wAfter w:w="132" w:type="dxa"/>
        </w:trPr>
        <w:tc>
          <w:tcPr>
            <w:tcW w:w="1131" w:type="dxa"/>
            <w:gridSpan w:val="3"/>
          </w:tcPr>
          <w:p w:rsidR="00DA69A0" w:rsidRDefault="00DA69A0" w:rsidP="00DA69A0">
            <w:pPr>
              <w:pStyle w:val="ConsPlusNormal"/>
              <w:jc w:val="center"/>
              <w:outlineLvl w:val="2"/>
            </w:pPr>
            <w:r>
              <w:t>N п/п</w:t>
            </w:r>
          </w:p>
        </w:tc>
        <w:tc>
          <w:tcPr>
            <w:tcW w:w="1278" w:type="dxa"/>
            <w:gridSpan w:val="2"/>
          </w:tcPr>
          <w:p w:rsidR="00DA69A0" w:rsidRDefault="00DA69A0" w:rsidP="00DA69A0">
            <w:r>
              <w:t>дата</w:t>
            </w:r>
          </w:p>
        </w:tc>
        <w:tc>
          <w:tcPr>
            <w:tcW w:w="4537" w:type="dxa"/>
            <w:gridSpan w:val="16"/>
          </w:tcPr>
          <w:p w:rsidR="00DA69A0" w:rsidRDefault="00DA69A0" w:rsidP="00DA69A0">
            <w:r>
              <w:t>Наименование раздела проектной документации</w:t>
            </w:r>
          </w:p>
        </w:tc>
        <w:tc>
          <w:tcPr>
            <w:tcW w:w="7227" w:type="dxa"/>
            <w:gridSpan w:val="12"/>
          </w:tcPr>
          <w:p w:rsidR="00DA69A0" w:rsidRDefault="00DA69A0" w:rsidP="00DA69A0">
            <w:r>
              <w:t>Описание изменений</w:t>
            </w:r>
          </w:p>
        </w:tc>
      </w:tr>
      <w:tr w:rsidR="00DA69A0" w:rsidTr="00DC6AE7">
        <w:trPr>
          <w:gridAfter w:val="3"/>
          <w:wAfter w:w="125" w:type="dxa"/>
        </w:trPr>
        <w:tc>
          <w:tcPr>
            <w:tcW w:w="1131" w:type="dxa"/>
            <w:gridSpan w:val="3"/>
          </w:tcPr>
          <w:p w:rsidR="00DA69A0" w:rsidRDefault="00DA69A0" w:rsidP="00DA69A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8" w:type="dxa"/>
            <w:gridSpan w:val="2"/>
          </w:tcPr>
          <w:p w:rsidR="00DA69A0" w:rsidRDefault="00DA69A0" w:rsidP="00DA69A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7" w:type="dxa"/>
            <w:gridSpan w:val="16"/>
          </w:tcPr>
          <w:p w:rsidR="00DA69A0" w:rsidRDefault="00DA69A0" w:rsidP="00DA69A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234" w:type="dxa"/>
            <w:gridSpan w:val="13"/>
          </w:tcPr>
          <w:p w:rsidR="00DA69A0" w:rsidRDefault="00DA69A0" w:rsidP="00DA69A0">
            <w:pPr>
              <w:pStyle w:val="ConsPlusNormal"/>
              <w:jc w:val="center"/>
            </w:pPr>
            <w:r>
              <w:t>4</w:t>
            </w:r>
          </w:p>
        </w:tc>
      </w:tr>
    </w:tbl>
    <w:p w:rsidR="001C734E" w:rsidRDefault="001C734E" w:rsidP="00981F52">
      <w:pPr>
        <w:spacing w:after="0" w:line="240" w:lineRule="auto"/>
        <w:jc w:val="right"/>
      </w:pPr>
    </w:p>
    <w:p w:rsidR="00F72F55" w:rsidRDefault="00F72F55" w:rsidP="00981F52">
      <w:pPr>
        <w:spacing w:after="0" w:line="240" w:lineRule="auto"/>
        <w:jc w:val="right"/>
      </w:pPr>
    </w:p>
    <w:p w:rsidR="001C734E" w:rsidRDefault="00C83DDF" w:rsidP="00981F52">
      <w:pPr>
        <w:spacing w:after="0"/>
      </w:pPr>
      <w:r>
        <w:t>Генеральный д</w:t>
      </w:r>
      <w:r w:rsidR="001C734E">
        <w:t xml:space="preserve">иректор ООО «СИА»                                                                                                                                                                      </w:t>
      </w:r>
      <w:r>
        <w:t>Болдина</w:t>
      </w:r>
      <w:r w:rsidR="001C734E">
        <w:t xml:space="preserve"> </w:t>
      </w:r>
      <w:r>
        <w:t>Мария Владимировна</w:t>
      </w:r>
    </w:p>
    <w:p w:rsidR="00F72F55" w:rsidRDefault="00F72F55" w:rsidP="00981F52">
      <w:pPr>
        <w:spacing w:after="0"/>
      </w:pPr>
    </w:p>
    <w:p w:rsidR="001C734E" w:rsidRDefault="00442A02" w:rsidP="00981F52">
      <w:pPr>
        <w:spacing w:after="0" w:line="240" w:lineRule="auto"/>
        <w:jc w:val="right"/>
      </w:pPr>
      <w:r>
        <w:t>2</w:t>
      </w:r>
      <w:r w:rsidR="00036EAC">
        <w:t>9</w:t>
      </w:r>
      <w:r w:rsidR="00C83DDF">
        <w:t>.0</w:t>
      </w:r>
      <w:r w:rsidR="00036EAC">
        <w:t>6</w:t>
      </w:r>
      <w:r w:rsidR="001C734E">
        <w:t>.2017 года</w:t>
      </w:r>
    </w:p>
    <w:sectPr w:rsidR="001C734E" w:rsidSect="00CA3F52">
      <w:pgSz w:w="16838" w:h="11905" w:orient="landscape"/>
      <w:pgMar w:top="1701" w:right="1134" w:bottom="851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80A89"/>
    <w:multiLevelType w:val="hybridMultilevel"/>
    <w:tmpl w:val="15CC9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53AEE"/>
    <w:multiLevelType w:val="hybridMultilevel"/>
    <w:tmpl w:val="7B80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20CC3"/>
    <w:multiLevelType w:val="hybridMultilevel"/>
    <w:tmpl w:val="5ED0D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B76D3"/>
    <w:multiLevelType w:val="hybridMultilevel"/>
    <w:tmpl w:val="66289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37DBC"/>
    <w:multiLevelType w:val="hybridMultilevel"/>
    <w:tmpl w:val="ED56A83E"/>
    <w:lvl w:ilvl="0" w:tplc="EEC6C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B7774F"/>
    <w:multiLevelType w:val="hybridMultilevel"/>
    <w:tmpl w:val="65AA8A42"/>
    <w:lvl w:ilvl="0" w:tplc="590CB2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B866AC7"/>
    <w:multiLevelType w:val="hybridMultilevel"/>
    <w:tmpl w:val="86726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2A1072"/>
    <w:multiLevelType w:val="hybridMultilevel"/>
    <w:tmpl w:val="0D0E0CD6"/>
    <w:lvl w:ilvl="0" w:tplc="DFDA5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B819B5"/>
    <w:multiLevelType w:val="hybridMultilevel"/>
    <w:tmpl w:val="7922B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A82"/>
    <w:rsid w:val="000048CA"/>
    <w:rsid w:val="00006E6D"/>
    <w:rsid w:val="0000765A"/>
    <w:rsid w:val="00015ABC"/>
    <w:rsid w:val="0003117D"/>
    <w:rsid w:val="00036EAC"/>
    <w:rsid w:val="000377A0"/>
    <w:rsid w:val="00041D1B"/>
    <w:rsid w:val="00057C6E"/>
    <w:rsid w:val="00072410"/>
    <w:rsid w:val="00080191"/>
    <w:rsid w:val="00082A91"/>
    <w:rsid w:val="00097B29"/>
    <w:rsid w:val="000B168F"/>
    <w:rsid w:val="000B2812"/>
    <w:rsid w:val="000C657F"/>
    <w:rsid w:val="000D7080"/>
    <w:rsid w:val="000F40E1"/>
    <w:rsid w:val="000F5E83"/>
    <w:rsid w:val="001107AE"/>
    <w:rsid w:val="00113625"/>
    <w:rsid w:val="00141F47"/>
    <w:rsid w:val="00142957"/>
    <w:rsid w:val="001431AB"/>
    <w:rsid w:val="001675C8"/>
    <w:rsid w:val="00185647"/>
    <w:rsid w:val="001A5803"/>
    <w:rsid w:val="001B308B"/>
    <w:rsid w:val="001C2249"/>
    <w:rsid w:val="001C3A8E"/>
    <w:rsid w:val="001C734E"/>
    <w:rsid w:val="001E1697"/>
    <w:rsid w:val="001F00C7"/>
    <w:rsid w:val="001F5000"/>
    <w:rsid w:val="0021155B"/>
    <w:rsid w:val="00212B3B"/>
    <w:rsid w:val="00213503"/>
    <w:rsid w:val="00224E66"/>
    <w:rsid w:val="00237CD1"/>
    <w:rsid w:val="00251D2C"/>
    <w:rsid w:val="002577CE"/>
    <w:rsid w:val="00264964"/>
    <w:rsid w:val="00291ECF"/>
    <w:rsid w:val="00293C94"/>
    <w:rsid w:val="002B5DDF"/>
    <w:rsid w:val="002C32EC"/>
    <w:rsid w:val="002E27CD"/>
    <w:rsid w:val="002F139C"/>
    <w:rsid w:val="00302C0D"/>
    <w:rsid w:val="00303890"/>
    <w:rsid w:val="00334DFB"/>
    <w:rsid w:val="00340359"/>
    <w:rsid w:val="00342FD1"/>
    <w:rsid w:val="00351BAE"/>
    <w:rsid w:val="00352FC8"/>
    <w:rsid w:val="00390B2E"/>
    <w:rsid w:val="003A7413"/>
    <w:rsid w:val="003B7662"/>
    <w:rsid w:val="003B7E5E"/>
    <w:rsid w:val="003C2761"/>
    <w:rsid w:val="003D1018"/>
    <w:rsid w:val="003F5C1F"/>
    <w:rsid w:val="00413E88"/>
    <w:rsid w:val="00430A7B"/>
    <w:rsid w:val="00440739"/>
    <w:rsid w:val="0044111E"/>
    <w:rsid w:val="00442A02"/>
    <w:rsid w:val="004430FE"/>
    <w:rsid w:val="004538B6"/>
    <w:rsid w:val="00471D0B"/>
    <w:rsid w:val="004818B9"/>
    <w:rsid w:val="00491A21"/>
    <w:rsid w:val="004A7E30"/>
    <w:rsid w:val="004B0C79"/>
    <w:rsid w:val="004B36F9"/>
    <w:rsid w:val="004C5265"/>
    <w:rsid w:val="004D6A1A"/>
    <w:rsid w:val="004E02AB"/>
    <w:rsid w:val="004F392D"/>
    <w:rsid w:val="00507281"/>
    <w:rsid w:val="00510EC2"/>
    <w:rsid w:val="0051786C"/>
    <w:rsid w:val="00543752"/>
    <w:rsid w:val="005621F7"/>
    <w:rsid w:val="0056537D"/>
    <w:rsid w:val="0056598B"/>
    <w:rsid w:val="00574B83"/>
    <w:rsid w:val="00594D48"/>
    <w:rsid w:val="005A34AF"/>
    <w:rsid w:val="005B3A0F"/>
    <w:rsid w:val="005B4EAC"/>
    <w:rsid w:val="005C6C17"/>
    <w:rsid w:val="005D745A"/>
    <w:rsid w:val="005E4D7E"/>
    <w:rsid w:val="006037D4"/>
    <w:rsid w:val="006132BA"/>
    <w:rsid w:val="00617E7C"/>
    <w:rsid w:val="00623D56"/>
    <w:rsid w:val="00631E26"/>
    <w:rsid w:val="00633364"/>
    <w:rsid w:val="00634CCB"/>
    <w:rsid w:val="00636096"/>
    <w:rsid w:val="006767B8"/>
    <w:rsid w:val="00687D70"/>
    <w:rsid w:val="006A4BAA"/>
    <w:rsid w:val="006C3DEB"/>
    <w:rsid w:val="006C5FE1"/>
    <w:rsid w:val="006D2182"/>
    <w:rsid w:val="006D5240"/>
    <w:rsid w:val="006D67E7"/>
    <w:rsid w:val="006F6CD6"/>
    <w:rsid w:val="006F7A87"/>
    <w:rsid w:val="007011B1"/>
    <w:rsid w:val="007245F6"/>
    <w:rsid w:val="007264CA"/>
    <w:rsid w:val="007275F1"/>
    <w:rsid w:val="00727DBE"/>
    <w:rsid w:val="00755655"/>
    <w:rsid w:val="0078541B"/>
    <w:rsid w:val="007A1ACD"/>
    <w:rsid w:val="007A1D0F"/>
    <w:rsid w:val="007A6046"/>
    <w:rsid w:val="007A6C4B"/>
    <w:rsid w:val="007B3362"/>
    <w:rsid w:val="007C2C52"/>
    <w:rsid w:val="007D1631"/>
    <w:rsid w:val="007D2711"/>
    <w:rsid w:val="007D3C17"/>
    <w:rsid w:val="007F669D"/>
    <w:rsid w:val="008034D1"/>
    <w:rsid w:val="008034EA"/>
    <w:rsid w:val="008061D0"/>
    <w:rsid w:val="00810D36"/>
    <w:rsid w:val="00814C21"/>
    <w:rsid w:val="008235B2"/>
    <w:rsid w:val="00833C77"/>
    <w:rsid w:val="00844A82"/>
    <w:rsid w:val="00847B02"/>
    <w:rsid w:val="00857A7E"/>
    <w:rsid w:val="008672E6"/>
    <w:rsid w:val="0087078F"/>
    <w:rsid w:val="00873B99"/>
    <w:rsid w:val="00875F12"/>
    <w:rsid w:val="00887624"/>
    <w:rsid w:val="008A1E19"/>
    <w:rsid w:val="008A4FC2"/>
    <w:rsid w:val="008B2BA6"/>
    <w:rsid w:val="008C10D8"/>
    <w:rsid w:val="008E1727"/>
    <w:rsid w:val="008E2D1D"/>
    <w:rsid w:val="008F3F73"/>
    <w:rsid w:val="00901387"/>
    <w:rsid w:val="0091006A"/>
    <w:rsid w:val="00910204"/>
    <w:rsid w:val="0091421C"/>
    <w:rsid w:val="00923277"/>
    <w:rsid w:val="00923546"/>
    <w:rsid w:val="00967C66"/>
    <w:rsid w:val="00974867"/>
    <w:rsid w:val="009748BE"/>
    <w:rsid w:val="00981F52"/>
    <w:rsid w:val="0099345D"/>
    <w:rsid w:val="009A1254"/>
    <w:rsid w:val="009B7E51"/>
    <w:rsid w:val="009D0393"/>
    <w:rsid w:val="009D4D8A"/>
    <w:rsid w:val="009D5EAD"/>
    <w:rsid w:val="009F69D2"/>
    <w:rsid w:val="00A31B09"/>
    <w:rsid w:val="00A32D99"/>
    <w:rsid w:val="00A609ED"/>
    <w:rsid w:val="00A7188D"/>
    <w:rsid w:val="00A96760"/>
    <w:rsid w:val="00AA152C"/>
    <w:rsid w:val="00AA3898"/>
    <w:rsid w:val="00AD44F2"/>
    <w:rsid w:val="00AD7689"/>
    <w:rsid w:val="00AE0AA5"/>
    <w:rsid w:val="00B3600C"/>
    <w:rsid w:val="00B779C0"/>
    <w:rsid w:val="00B77BD4"/>
    <w:rsid w:val="00B97684"/>
    <w:rsid w:val="00BA5D13"/>
    <w:rsid w:val="00BE7E45"/>
    <w:rsid w:val="00C009F8"/>
    <w:rsid w:val="00C056FE"/>
    <w:rsid w:val="00C077FC"/>
    <w:rsid w:val="00C1472A"/>
    <w:rsid w:val="00C263B3"/>
    <w:rsid w:val="00C31A1D"/>
    <w:rsid w:val="00C3539E"/>
    <w:rsid w:val="00C35420"/>
    <w:rsid w:val="00C36EC9"/>
    <w:rsid w:val="00C44B55"/>
    <w:rsid w:val="00C57364"/>
    <w:rsid w:val="00C57514"/>
    <w:rsid w:val="00C60E1C"/>
    <w:rsid w:val="00C61725"/>
    <w:rsid w:val="00C81A92"/>
    <w:rsid w:val="00C83DDF"/>
    <w:rsid w:val="00C93E4B"/>
    <w:rsid w:val="00CA28E5"/>
    <w:rsid w:val="00CA3F52"/>
    <w:rsid w:val="00CB7510"/>
    <w:rsid w:val="00CC5BC0"/>
    <w:rsid w:val="00CD1333"/>
    <w:rsid w:val="00CE0057"/>
    <w:rsid w:val="00CE5FB1"/>
    <w:rsid w:val="00CF0E25"/>
    <w:rsid w:val="00D01B2A"/>
    <w:rsid w:val="00D0462D"/>
    <w:rsid w:val="00D1543D"/>
    <w:rsid w:val="00D20B65"/>
    <w:rsid w:val="00D22443"/>
    <w:rsid w:val="00D55674"/>
    <w:rsid w:val="00D868E1"/>
    <w:rsid w:val="00D8772B"/>
    <w:rsid w:val="00D91673"/>
    <w:rsid w:val="00D91931"/>
    <w:rsid w:val="00D949AB"/>
    <w:rsid w:val="00DA69A0"/>
    <w:rsid w:val="00DC16D9"/>
    <w:rsid w:val="00DC2875"/>
    <w:rsid w:val="00DC686C"/>
    <w:rsid w:val="00DC6AE7"/>
    <w:rsid w:val="00DD5F43"/>
    <w:rsid w:val="00DE4F85"/>
    <w:rsid w:val="00DE7951"/>
    <w:rsid w:val="00DF433E"/>
    <w:rsid w:val="00E00A9A"/>
    <w:rsid w:val="00E03FED"/>
    <w:rsid w:val="00E164F6"/>
    <w:rsid w:val="00E51166"/>
    <w:rsid w:val="00E54AFA"/>
    <w:rsid w:val="00E56763"/>
    <w:rsid w:val="00E63754"/>
    <w:rsid w:val="00E9215F"/>
    <w:rsid w:val="00E94DA8"/>
    <w:rsid w:val="00EB0CF5"/>
    <w:rsid w:val="00EC6F7C"/>
    <w:rsid w:val="00F0303A"/>
    <w:rsid w:val="00F11909"/>
    <w:rsid w:val="00F1590F"/>
    <w:rsid w:val="00F37799"/>
    <w:rsid w:val="00F453B0"/>
    <w:rsid w:val="00F56DA4"/>
    <w:rsid w:val="00F703AC"/>
    <w:rsid w:val="00F72F55"/>
    <w:rsid w:val="00F7524C"/>
    <w:rsid w:val="00F90BA2"/>
    <w:rsid w:val="00FA356D"/>
    <w:rsid w:val="00FA5D1A"/>
    <w:rsid w:val="00FC7166"/>
    <w:rsid w:val="00FD7347"/>
    <w:rsid w:val="00FF0F3B"/>
    <w:rsid w:val="00FF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4A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4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44A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44A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44A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44A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844A8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32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26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64CA"/>
    <w:rPr>
      <w:rFonts w:ascii="Segoe UI" w:hAnsi="Segoe UI" w:cs="Segoe UI"/>
      <w:sz w:val="18"/>
      <w:szCs w:val="18"/>
    </w:rPr>
  </w:style>
  <w:style w:type="character" w:customStyle="1" w:styleId="212pt">
    <w:name w:val="Основной текст (2) + 12 pt;Не полужирный"/>
    <w:basedOn w:val="a0"/>
    <w:rsid w:val="00C81A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WW8Num1z0">
    <w:name w:val="WW8Num1z0"/>
    <w:rsid w:val="00E54AFA"/>
    <w:rPr>
      <w:rFonts w:ascii="Symbol" w:hAnsi="Symbol" w:cs="Open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4A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4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44A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44A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44A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44A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844A8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32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26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64CA"/>
    <w:rPr>
      <w:rFonts w:ascii="Segoe UI" w:hAnsi="Segoe UI" w:cs="Segoe UI"/>
      <w:sz w:val="18"/>
      <w:szCs w:val="18"/>
    </w:rPr>
  </w:style>
  <w:style w:type="character" w:customStyle="1" w:styleId="212pt">
    <w:name w:val="Основной текст (2) + 12 pt;Не полужирный"/>
    <w:basedOn w:val="a0"/>
    <w:rsid w:val="00C81A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WW8Num1z0">
    <w:name w:val="WW8Num1z0"/>
    <w:rsid w:val="00E54AFA"/>
    <w:rPr>
      <w:rFonts w:ascii="Symbol" w:hAnsi="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4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2EA7B90B04D72D18A06484729B6BF2470C0C1874F308902AE328E913F56BBAA0AA77163832Q5J" TargetMode="External"/><Relationship Id="rId13" Type="http://schemas.openxmlformats.org/officeDocument/2006/relationships/hyperlink" Target="consultantplus://offline/ref=1D2EA7B90B04D72D18A06484729B6BF2470C0C1874F308902AE328E913F56BBAA0AA77153732Q9J" TargetMode="External"/><Relationship Id="rId18" Type="http://schemas.openxmlformats.org/officeDocument/2006/relationships/hyperlink" Target="consultantplus://offline/ref=1D2EA7B90B04D72D18A06484729B6BF2470C0C1874F308902AE328E913F56BBAA0AA77153732Q9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D2EA7B90B04D72D18A06484729B6BF2470C0C1874F308902AE328E913F56BBAA0AA77163332Q7J" TargetMode="External"/><Relationship Id="rId12" Type="http://schemas.openxmlformats.org/officeDocument/2006/relationships/hyperlink" Target="consultantplus://offline/ref=1D2EA7B90B04D72D18A06484729B6BF2470C0C1874F308902AE328E913F56BBAA0AA77153732Q7J" TargetMode="External"/><Relationship Id="rId17" Type="http://schemas.openxmlformats.org/officeDocument/2006/relationships/hyperlink" Target="consultantplus://offline/ref=1D2EA7B90B04D72D18A06484729B6BF2470C0C1874F308902AE328E913F56BBAA0AA77153732Q7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D2EA7B90B04D72D18A06484729B6BF2470C0C1874F308902AE328E913F56BBAA0AA77153732Q5J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D2EA7B90B04D72D18A06484729B6BF2470C0C1874F308902AE328E913F56BBAA0AA77153732Q5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D2EA7B90B04D72D18A06484729B6BF2470C0C1874F308902AE328E913F56BBAA0AA77153632Q9J" TargetMode="External"/><Relationship Id="rId10" Type="http://schemas.openxmlformats.org/officeDocument/2006/relationships/hyperlink" Target="consultantplus://offline/ref=1D2EA7B90B04D72D18A06484729B6BF2470C0C1874F308902AE328E913F56BBAA0AA77153632Q9J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D2EA7B90B04D72D18A06484729B6BF2470C0C1874F308902AE328E913F56BBAA0AA77153632Q8J" TargetMode="External"/><Relationship Id="rId14" Type="http://schemas.openxmlformats.org/officeDocument/2006/relationships/hyperlink" Target="consultantplus://offline/ref=1D2EA7B90B04D72D18A06484729B6BF2470C0C1874F308902AE328E913F56BBAA0AA77153632Q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A35E7-F2B1-47E0-95A5-F1E61097C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13493</Words>
  <Characters>76913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 СИА</dc:creator>
  <cp:lastModifiedBy>User</cp:lastModifiedBy>
  <cp:revision>2</cp:revision>
  <cp:lastPrinted>2017-06-30T06:30:00Z</cp:lastPrinted>
  <dcterms:created xsi:type="dcterms:W3CDTF">2018-05-15T08:53:00Z</dcterms:created>
  <dcterms:modified xsi:type="dcterms:W3CDTF">2018-05-15T08:53:00Z</dcterms:modified>
</cp:coreProperties>
</file>